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1" w:rsidRPr="00C36B71" w:rsidRDefault="00C36B71" w:rsidP="00C36B71">
      <w:pPr>
        <w:pStyle w:val="a5"/>
        <w:jc w:val="center"/>
        <w:rPr>
          <w:b/>
          <w:sz w:val="32"/>
          <w:szCs w:val="32"/>
        </w:rPr>
      </w:pPr>
      <w:r w:rsidRPr="00C36B71">
        <w:rPr>
          <w:b/>
          <w:sz w:val="32"/>
          <w:szCs w:val="32"/>
        </w:rPr>
        <w:t xml:space="preserve">ПАСПОРТ </w:t>
      </w:r>
    </w:p>
    <w:p w:rsidR="00937B82" w:rsidRDefault="00C36B71" w:rsidP="00C36B71">
      <w:pPr>
        <w:pStyle w:val="a5"/>
        <w:jc w:val="center"/>
        <w:rPr>
          <w:b/>
        </w:rPr>
      </w:pPr>
      <w:r>
        <w:rPr>
          <w:b/>
        </w:rPr>
        <w:t>АК-511, АК-503, АК-585, АК-5307</w:t>
      </w:r>
    </w:p>
    <w:p w:rsidR="00A409B2" w:rsidRDefault="00F62CBA" w:rsidP="00A409B2">
      <w:pPr>
        <w:pStyle w:val="a5"/>
        <w:jc w:val="center"/>
        <w:rPr>
          <w:b/>
        </w:rPr>
      </w:pPr>
      <w:r>
        <w:t>С</w:t>
      </w:r>
      <w:r w:rsidR="00C36B71" w:rsidRPr="00F62CBA">
        <w:t xml:space="preserve">равнительная характеристика </w:t>
      </w:r>
      <w:r w:rsidR="00D44108" w:rsidRPr="00F62CBA">
        <w:t xml:space="preserve">показателей </w:t>
      </w:r>
      <w:r w:rsidR="00C36B71" w:rsidRPr="00F62CBA">
        <w:t>категории</w:t>
      </w:r>
      <w:r w:rsidRPr="00F62CBA">
        <w:t xml:space="preserve"> краски:</w:t>
      </w:r>
      <w:r w:rsidR="00A409B2">
        <w:t xml:space="preserve"> </w:t>
      </w:r>
      <w:r w:rsidR="00A409B2" w:rsidRPr="00F62CBA">
        <w:rPr>
          <w:b/>
        </w:rPr>
        <w:t>ЕВРО</w:t>
      </w:r>
      <w:r w:rsidR="00A409B2">
        <w:rPr>
          <w:b/>
        </w:rPr>
        <w:t>,</w:t>
      </w:r>
      <w:r w:rsidR="00A409B2">
        <w:t xml:space="preserve"> </w:t>
      </w:r>
      <w:r w:rsidR="00A409B2">
        <w:rPr>
          <w:b/>
        </w:rPr>
        <w:t xml:space="preserve">Стандарт, </w:t>
      </w:r>
    </w:p>
    <w:p w:rsidR="00F62CBA" w:rsidRDefault="00C36B71" w:rsidP="00A409B2">
      <w:pPr>
        <w:pStyle w:val="a5"/>
        <w:ind w:left="-142"/>
        <w:rPr>
          <w:b/>
        </w:rPr>
      </w:pPr>
      <w:r>
        <w:rPr>
          <w:b/>
        </w:rPr>
        <w:t>Эконом</w:t>
      </w:r>
      <w:r w:rsidR="00F62CBA">
        <w:rPr>
          <w:b/>
        </w:rPr>
        <w:t xml:space="preserve"> </w:t>
      </w:r>
      <w:r w:rsidR="00F62CBA">
        <w:t>-</w:t>
      </w:r>
      <w:r w:rsidR="00F62CBA" w:rsidRPr="00F62CBA">
        <w:t xml:space="preserve"> разметка парковки, дворов, улиц, временная разметка</w:t>
      </w:r>
      <w:r w:rsidR="00F62CBA">
        <w:t xml:space="preserve"> с малой интенсивностью движения.</w:t>
      </w:r>
    </w:p>
    <w:p w:rsidR="00C36B71" w:rsidRPr="00273560" w:rsidRDefault="00C36B71" w:rsidP="00C36B71">
      <w:pPr>
        <w:pStyle w:val="a5"/>
        <w:jc w:val="center"/>
      </w:pPr>
    </w:p>
    <w:tbl>
      <w:tblPr>
        <w:tblW w:w="10662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409"/>
        <w:gridCol w:w="1618"/>
        <w:gridCol w:w="1531"/>
      </w:tblGrid>
      <w:tr w:rsidR="003B6CED" w:rsidRPr="00A158C2" w:rsidTr="00E15B7F">
        <w:trPr>
          <w:cantSplit/>
          <w:trHeight w:hRule="exact" w:val="6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>Норма</w:t>
            </w:r>
          </w:p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 xml:space="preserve">ГОСТ </w:t>
            </w:r>
            <w:proofErr w:type="gramStart"/>
            <w:r w:rsidRPr="00DD36DA">
              <w:rPr>
                <w:b/>
              </w:rPr>
              <w:t>Р</w:t>
            </w:r>
            <w:proofErr w:type="gramEnd"/>
            <w:r w:rsidRPr="00DD36DA">
              <w:rPr>
                <w:b/>
              </w:rPr>
              <w:t xml:space="preserve">  52575-2006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>Норма</w:t>
            </w:r>
          </w:p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 xml:space="preserve">ГОСТ </w:t>
            </w:r>
            <w:proofErr w:type="gramStart"/>
            <w:r w:rsidRPr="00DD36DA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32830-2014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 w:rsidRPr="00DD36DA">
              <w:rPr>
                <w:b/>
              </w:rPr>
              <w:t>Фактические показатели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DD36DA" w:rsidRDefault="003B6CED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Категория краски</w:t>
            </w:r>
          </w:p>
        </w:tc>
      </w:tr>
      <w:tr w:rsidR="003B6CED" w:rsidRPr="00A158C2" w:rsidTr="00E15B7F">
        <w:trPr>
          <w:trHeight w:hRule="exact" w:val="14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Pr="00030446" w:rsidRDefault="003B6CED" w:rsidP="00615D8F">
            <w:pPr>
              <w:pStyle w:val="a5"/>
              <w:rPr>
                <w:b/>
                <w:color w:val="2D2D2D"/>
                <w:spacing w:val="2"/>
              </w:rPr>
            </w:pPr>
            <w:r w:rsidRPr="00A158C2">
              <w:rPr>
                <w:color w:val="2D2D2D"/>
                <w:spacing w:val="2"/>
              </w:rPr>
              <w:t>Коэффициент яркости % не менее:</w:t>
            </w:r>
            <w:r w:rsidR="00E15B7F">
              <w:rPr>
                <w:color w:val="2D2D2D"/>
                <w:spacing w:val="2"/>
              </w:rPr>
              <w:t xml:space="preserve"> </w:t>
            </w:r>
            <w:r w:rsidR="00E15B7F">
              <w:rPr>
                <w:b/>
                <w:color w:val="2D2D2D"/>
                <w:spacing w:val="2"/>
              </w:rPr>
              <w:t>белый</w:t>
            </w:r>
          </w:p>
          <w:p w:rsidR="003B6CED" w:rsidRDefault="003B6CED" w:rsidP="00615D8F">
            <w:pPr>
              <w:pStyle w:val="a5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-красный</w:t>
            </w:r>
          </w:p>
          <w:p w:rsidR="003B6CED" w:rsidRDefault="003B6CED" w:rsidP="00615D8F">
            <w:pPr>
              <w:pStyle w:val="a5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-черный</w:t>
            </w:r>
          </w:p>
          <w:p w:rsidR="003B6CED" w:rsidRPr="00A158C2" w:rsidRDefault="003B6CED" w:rsidP="00615D8F">
            <w:pPr>
              <w:pStyle w:val="a5"/>
            </w:pPr>
            <w:r>
              <w:rPr>
                <w:color w:val="2D2D2D"/>
                <w:spacing w:val="2"/>
              </w:rPr>
              <w:t>-синий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rPr>
                <w:b/>
                <w:color w:val="2D2D2D"/>
              </w:rPr>
            </w:pP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6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70-79; </w:t>
            </w:r>
            <w:r w:rsidRPr="00822420">
              <w:rPr>
                <w:b/>
                <w:color w:val="2D2D2D"/>
              </w:rPr>
              <w:t>В7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более 80</w:t>
            </w:r>
          </w:p>
          <w:p w:rsidR="003B6CED" w:rsidRDefault="003B6CED" w:rsidP="00615D8F">
            <w:pPr>
              <w:pStyle w:val="a5"/>
              <w:rPr>
                <w:color w:val="2D2D2D"/>
              </w:rPr>
            </w:pPr>
            <w:r>
              <w:rPr>
                <w:color w:val="2D2D2D"/>
              </w:rPr>
              <w:t xml:space="preserve">не </w:t>
            </w:r>
            <w:proofErr w:type="gramStart"/>
            <w:r>
              <w:rPr>
                <w:color w:val="2D2D2D"/>
              </w:rPr>
              <w:t>нормируется</w:t>
            </w:r>
            <w:proofErr w:type="gramEnd"/>
            <w:r>
              <w:rPr>
                <w:color w:val="2D2D2D"/>
              </w:rPr>
              <w:br/>
              <w:t>не нормируется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>
              <w:rPr>
                <w:color w:val="2D2D2D"/>
              </w:rPr>
              <w:t>не нормируется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</w:pPr>
          </w:p>
          <w:p w:rsidR="003B6CED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6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70-79; </w:t>
            </w:r>
            <w:r w:rsidRPr="00822420">
              <w:rPr>
                <w:b/>
                <w:color w:val="2D2D2D"/>
              </w:rPr>
              <w:t>В7</w:t>
            </w:r>
            <w:r>
              <w:rPr>
                <w:color w:val="2D2D2D"/>
              </w:rPr>
              <w:t xml:space="preserve"> </w:t>
            </w:r>
            <w:r w:rsidR="00030446">
              <w:rPr>
                <w:color w:val="2D2D2D"/>
              </w:rPr>
              <w:t>более 80</w:t>
            </w:r>
            <w:r>
              <w:rPr>
                <w:color w:val="2D2D2D"/>
              </w:rPr>
              <w:br/>
              <w:t>не нормируется</w:t>
            </w:r>
            <w:r>
              <w:rPr>
                <w:color w:val="2D2D2D"/>
              </w:rPr>
              <w:br/>
              <w:t>не нормируется</w:t>
            </w:r>
          </w:p>
          <w:p w:rsidR="003B6CED" w:rsidRDefault="003B6CED" w:rsidP="00615D8F">
            <w:pPr>
              <w:pStyle w:val="a5"/>
            </w:pPr>
            <w:r>
              <w:rPr>
                <w:color w:val="2D2D2D"/>
              </w:rPr>
              <w:t>не нормируется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3B6CED" w:rsidRPr="003B6CED" w:rsidRDefault="004451F3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Более 90</w:t>
            </w:r>
          </w:p>
          <w:p w:rsidR="003B6CED" w:rsidRPr="003B6CED" w:rsidRDefault="004451F3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80-</w:t>
            </w:r>
            <w:r w:rsidR="003B6CED" w:rsidRPr="003B6CED">
              <w:rPr>
                <w:b/>
              </w:rPr>
              <w:t>85</w:t>
            </w:r>
          </w:p>
          <w:p w:rsidR="003B6CED" w:rsidRDefault="004451F3" w:rsidP="00030446">
            <w:pPr>
              <w:pStyle w:val="a5"/>
              <w:jc w:val="center"/>
            </w:pPr>
            <w:r>
              <w:rPr>
                <w:b/>
              </w:rPr>
              <w:t>70-</w:t>
            </w:r>
            <w:r w:rsidR="003B6CED" w:rsidRPr="003B6CED">
              <w:rPr>
                <w:b/>
              </w:rPr>
              <w:t>75</w:t>
            </w: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Pr="00A158C2" w:rsidRDefault="003B6CED" w:rsidP="00615D8F">
            <w:pPr>
              <w:pStyle w:val="a5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  <w:r>
              <w:t>ЕВРО</w:t>
            </w:r>
          </w:p>
          <w:p w:rsidR="003B6CED" w:rsidRDefault="003B6CED" w:rsidP="00615D8F">
            <w:pPr>
              <w:pStyle w:val="a5"/>
              <w:jc w:val="center"/>
            </w:pPr>
            <w:r>
              <w:t>Стандарт</w:t>
            </w:r>
          </w:p>
          <w:p w:rsidR="003B6CED" w:rsidRDefault="003B6CED" w:rsidP="00615D8F">
            <w:pPr>
              <w:pStyle w:val="a5"/>
              <w:jc w:val="center"/>
            </w:pPr>
            <w:r>
              <w:t>Эконом</w:t>
            </w:r>
          </w:p>
        </w:tc>
      </w:tr>
      <w:tr w:rsidR="004451F3" w:rsidRPr="00A158C2" w:rsidTr="00E15B7F">
        <w:trPr>
          <w:trHeight w:hRule="exact" w:val="80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F3" w:rsidRPr="00030446" w:rsidRDefault="004451F3" w:rsidP="004451F3">
            <w:pPr>
              <w:pStyle w:val="a5"/>
              <w:rPr>
                <w:b/>
                <w:color w:val="2D2D2D"/>
                <w:spacing w:val="2"/>
              </w:rPr>
            </w:pPr>
            <w:r w:rsidRPr="00A158C2">
              <w:rPr>
                <w:color w:val="2D2D2D"/>
                <w:spacing w:val="2"/>
              </w:rPr>
              <w:t>Коэффициент яркости % не менее:</w:t>
            </w:r>
            <w:r w:rsidR="00E15B7F">
              <w:rPr>
                <w:b/>
                <w:color w:val="2D2D2D"/>
                <w:spacing w:val="2"/>
              </w:rPr>
              <w:t xml:space="preserve"> желтый</w:t>
            </w:r>
          </w:p>
          <w:p w:rsidR="004451F3" w:rsidRPr="00A158C2" w:rsidRDefault="004451F3" w:rsidP="00615D8F">
            <w:pPr>
              <w:pStyle w:val="a5"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Default="00030446" w:rsidP="00030446">
            <w:pPr>
              <w:pStyle w:val="a5"/>
              <w:rPr>
                <w:b/>
                <w:color w:val="2D2D2D"/>
              </w:rPr>
            </w:pPr>
          </w:p>
          <w:p w:rsidR="00030446" w:rsidRPr="00A158C2" w:rsidRDefault="00030446" w:rsidP="00030446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40-49; </w:t>
            </w: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4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50-59</w:t>
            </w:r>
          </w:p>
          <w:p w:rsidR="004451F3" w:rsidRDefault="004451F3" w:rsidP="00615D8F">
            <w:pPr>
              <w:pStyle w:val="a5"/>
              <w:rPr>
                <w:b/>
                <w:color w:val="2D2D2D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F3" w:rsidRDefault="004451F3" w:rsidP="00615D8F">
            <w:pPr>
              <w:pStyle w:val="a5"/>
            </w:pPr>
          </w:p>
          <w:p w:rsidR="00030446" w:rsidRPr="00A158C2" w:rsidRDefault="00030446" w:rsidP="00030446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40-49; </w:t>
            </w: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4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50-59</w:t>
            </w:r>
          </w:p>
          <w:p w:rsidR="00030446" w:rsidRDefault="00030446" w:rsidP="00615D8F">
            <w:pPr>
              <w:pStyle w:val="a5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F3" w:rsidRPr="00395C90" w:rsidRDefault="00395C90" w:rsidP="00615D8F">
            <w:pPr>
              <w:pStyle w:val="a5"/>
              <w:jc w:val="center"/>
              <w:rPr>
                <w:b/>
              </w:rPr>
            </w:pPr>
            <w:r w:rsidRPr="00395C90">
              <w:rPr>
                <w:b/>
              </w:rPr>
              <w:t>55-59</w:t>
            </w:r>
          </w:p>
          <w:p w:rsidR="00395C90" w:rsidRPr="00395C90" w:rsidRDefault="00395C90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395C90" w:rsidRPr="00395C90" w:rsidRDefault="00395C90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40-45</w:t>
            </w:r>
          </w:p>
          <w:p w:rsidR="00030446" w:rsidRDefault="00030446" w:rsidP="00615D8F">
            <w:pPr>
              <w:pStyle w:val="a5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Default="00030446" w:rsidP="00030446">
            <w:pPr>
              <w:pStyle w:val="a5"/>
              <w:jc w:val="center"/>
            </w:pPr>
            <w:r>
              <w:t>ЕВРО</w:t>
            </w:r>
          </w:p>
          <w:p w:rsidR="00030446" w:rsidRDefault="00030446" w:rsidP="00030446">
            <w:pPr>
              <w:pStyle w:val="a5"/>
              <w:jc w:val="center"/>
            </w:pPr>
            <w:r>
              <w:t>Стандарт</w:t>
            </w:r>
          </w:p>
          <w:p w:rsidR="00030446" w:rsidRDefault="00030446" w:rsidP="00030446">
            <w:pPr>
              <w:pStyle w:val="a5"/>
              <w:jc w:val="center"/>
            </w:pPr>
            <w:r>
              <w:t>Эконом</w:t>
            </w:r>
          </w:p>
        </w:tc>
      </w:tr>
      <w:tr w:rsidR="00030446" w:rsidRPr="00A158C2" w:rsidTr="00E15B7F">
        <w:trPr>
          <w:trHeight w:hRule="exact" w:val="802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Pr="00030446" w:rsidRDefault="00E15B7F" w:rsidP="00030446">
            <w:pPr>
              <w:pStyle w:val="a5"/>
              <w:rPr>
                <w:b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Коэффициент яркости % не м</w:t>
            </w:r>
            <w:r w:rsidR="00030446" w:rsidRPr="00A158C2">
              <w:rPr>
                <w:color w:val="2D2D2D"/>
                <w:spacing w:val="2"/>
              </w:rPr>
              <w:t>енее:</w:t>
            </w:r>
            <w:r>
              <w:rPr>
                <w:color w:val="2D2D2D"/>
                <w:spacing w:val="2"/>
              </w:rPr>
              <w:t xml:space="preserve"> </w:t>
            </w:r>
            <w:r>
              <w:rPr>
                <w:b/>
                <w:color w:val="2D2D2D"/>
                <w:spacing w:val="2"/>
              </w:rPr>
              <w:t>оранжевый</w:t>
            </w:r>
          </w:p>
          <w:p w:rsidR="00030446" w:rsidRPr="00A158C2" w:rsidRDefault="00030446" w:rsidP="004451F3">
            <w:pPr>
              <w:pStyle w:val="a5"/>
              <w:rPr>
                <w:color w:val="2D2D2D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Default="00030446" w:rsidP="00030446">
            <w:pPr>
              <w:pStyle w:val="a5"/>
              <w:rPr>
                <w:b/>
                <w:color w:val="2D2D2D"/>
              </w:rPr>
            </w:pPr>
          </w:p>
          <w:p w:rsidR="00030446" w:rsidRDefault="00030446" w:rsidP="00030446">
            <w:pPr>
              <w:pStyle w:val="a5"/>
              <w:rPr>
                <w:b/>
                <w:color w:val="2D2D2D"/>
              </w:rPr>
            </w:pP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30-39; </w:t>
            </w:r>
            <w:r w:rsidRPr="00822420">
              <w:rPr>
                <w:b/>
                <w:color w:val="2D2D2D"/>
              </w:rPr>
              <w:t>В3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40-49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Default="00030446" w:rsidP="00615D8F">
            <w:pPr>
              <w:pStyle w:val="a5"/>
            </w:pPr>
          </w:p>
          <w:p w:rsidR="00030446" w:rsidRDefault="00030446" w:rsidP="00615D8F">
            <w:pPr>
              <w:pStyle w:val="a5"/>
            </w:pPr>
            <w:r w:rsidRPr="00822420">
              <w:rPr>
                <w:b/>
                <w:color w:val="2D2D2D"/>
              </w:rPr>
              <w:t>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30-39; </w:t>
            </w:r>
            <w:r w:rsidRPr="00822420">
              <w:rPr>
                <w:b/>
                <w:color w:val="2D2D2D"/>
              </w:rPr>
              <w:t>В3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40-49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446" w:rsidRPr="00395C90" w:rsidRDefault="00395C90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45-</w:t>
            </w:r>
            <w:r w:rsidRPr="00395C90">
              <w:rPr>
                <w:b/>
              </w:rPr>
              <w:t>49</w:t>
            </w:r>
          </w:p>
          <w:p w:rsidR="00030446" w:rsidRDefault="00395C90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395C90" w:rsidRPr="00395C90" w:rsidRDefault="0052350C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30-35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5C90" w:rsidRDefault="00395C90" w:rsidP="00395C90">
            <w:pPr>
              <w:pStyle w:val="a5"/>
              <w:jc w:val="center"/>
            </w:pPr>
            <w:r>
              <w:t>ЕВРО</w:t>
            </w:r>
          </w:p>
          <w:p w:rsidR="00395C90" w:rsidRDefault="00395C90" w:rsidP="00395C90">
            <w:pPr>
              <w:pStyle w:val="a5"/>
              <w:jc w:val="center"/>
            </w:pPr>
            <w:r>
              <w:t>Стандарт</w:t>
            </w:r>
          </w:p>
          <w:p w:rsidR="00030446" w:rsidRDefault="00395C90" w:rsidP="00395C90">
            <w:pPr>
              <w:pStyle w:val="a5"/>
              <w:jc w:val="center"/>
            </w:pPr>
            <w:r>
              <w:t>Эконом</w:t>
            </w:r>
          </w:p>
        </w:tc>
      </w:tr>
      <w:tr w:rsidR="003B6CED" w:rsidRPr="00A158C2" w:rsidTr="00E15B7F">
        <w:trPr>
          <w:trHeight w:hRule="exact" w:val="8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rPr>
                <w:color w:val="2D2D2D"/>
                <w:spacing w:val="2"/>
              </w:rPr>
              <w:t xml:space="preserve">Плотность красок (эмалей) </w:t>
            </w:r>
            <w:proofErr w:type="gramStart"/>
            <w:r w:rsidRPr="00A158C2">
              <w:rPr>
                <w:color w:val="2D2D2D"/>
              </w:rPr>
              <w:t>г</w:t>
            </w:r>
            <w:proofErr w:type="gramEnd"/>
            <w:r w:rsidRPr="00A158C2">
              <w:rPr>
                <w:color w:val="2D2D2D"/>
              </w:rPr>
              <w:t>/см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ПК1</w:t>
            </w:r>
            <w:proofErr w:type="gramStart"/>
            <w:r>
              <w:rPr>
                <w:b/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 Б</w:t>
            </w:r>
            <w:proofErr w:type="gramEnd"/>
            <w:r w:rsidRPr="00A158C2">
              <w:rPr>
                <w:color w:val="2D2D2D"/>
              </w:rPr>
              <w:t>олее 1,6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ПК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b/>
                <w:color w:val="2D2D2D"/>
              </w:rPr>
              <w:t xml:space="preserve">  </w:t>
            </w:r>
            <w:r w:rsidRPr="00A158C2">
              <w:rPr>
                <w:color w:val="2D2D2D"/>
              </w:rPr>
              <w:t>1,4-1,6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ПК3</w:t>
            </w:r>
            <w:proofErr w:type="gramStart"/>
            <w:r>
              <w:rPr>
                <w:color w:val="2D2D2D"/>
              </w:rPr>
              <w:t xml:space="preserve">  </w:t>
            </w:r>
            <w:r w:rsidRPr="00A158C2">
              <w:rPr>
                <w:color w:val="2D2D2D"/>
              </w:rPr>
              <w:t>М</w:t>
            </w:r>
            <w:proofErr w:type="gramEnd"/>
            <w:r w:rsidRPr="00A158C2">
              <w:rPr>
                <w:color w:val="2D2D2D"/>
              </w:rPr>
              <w:t>енее 1,4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</w:pPr>
            <w:r>
              <w:t>Не менее 1,5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CED" w:rsidRPr="004451F3" w:rsidRDefault="004451F3" w:rsidP="00615D8F">
            <w:pPr>
              <w:pStyle w:val="a5"/>
              <w:jc w:val="center"/>
              <w:rPr>
                <w:b/>
              </w:rPr>
            </w:pPr>
            <w:r w:rsidRPr="004451F3">
              <w:rPr>
                <w:b/>
              </w:rPr>
              <w:t>1,4-1,5</w:t>
            </w:r>
          </w:p>
          <w:p w:rsidR="003B6CED" w:rsidRPr="004451F3" w:rsidRDefault="004451F3" w:rsidP="00615D8F">
            <w:pPr>
              <w:pStyle w:val="a5"/>
              <w:jc w:val="center"/>
              <w:rPr>
                <w:b/>
              </w:rPr>
            </w:pPr>
            <w:r w:rsidRPr="004451F3">
              <w:rPr>
                <w:b/>
              </w:rPr>
              <w:t>1,5-1,6</w:t>
            </w:r>
          </w:p>
          <w:p w:rsidR="004451F3" w:rsidRPr="004451F3" w:rsidRDefault="004451F3" w:rsidP="00615D8F">
            <w:pPr>
              <w:pStyle w:val="a5"/>
              <w:jc w:val="center"/>
              <w:rPr>
                <w:b/>
              </w:rPr>
            </w:pPr>
            <w:r w:rsidRPr="004451F3">
              <w:rPr>
                <w:b/>
              </w:rPr>
              <w:t>1,5-1,6</w:t>
            </w: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Default="003B6CED" w:rsidP="00615D8F">
            <w:pPr>
              <w:pStyle w:val="a5"/>
              <w:jc w:val="center"/>
            </w:pPr>
          </w:p>
          <w:p w:rsidR="003B6CED" w:rsidRPr="00C520BB" w:rsidRDefault="003B6CED" w:rsidP="00615D8F">
            <w:pPr>
              <w:pStyle w:val="a5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51F3" w:rsidRDefault="004451F3" w:rsidP="004451F3">
            <w:pPr>
              <w:pStyle w:val="a5"/>
              <w:jc w:val="center"/>
            </w:pPr>
            <w:r>
              <w:t>ЕВРО</w:t>
            </w:r>
          </w:p>
          <w:p w:rsidR="004451F3" w:rsidRDefault="004451F3" w:rsidP="004451F3">
            <w:pPr>
              <w:pStyle w:val="a5"/>
              <w:jc w:val="center"/>
            </w:pPr>
            <w:r>
              <w:t>Стандарт</w:t>
            </w:r>
          </w:p>
          <w:p w:rsidR="003B6CED" w:rsidRDefault="004451F3" w:rsidP="004451F3">
            <w:pPr>
              <w:pStyle w:val="a5"/>
              <w:jc w:val="center"/>
            </w:pPr>
            <w:r>
              <w:t>Эконом</w:t>
            </w:r>
          </w:p>
        </w:tc>
      </w:tr>
      <w:tr w:rsidR="003B6CED" w:rsidRPr="00A158C2" w:rsidTr="00E15B7F">
        <w:trPr>
          <w:trHeight w:hRule="exact" w:val="8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rPr>
                <w:color w:val="2D2D2D"/>
              </w:rPr>
              <w:t>Массовая доля нелетучих веществ,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НВ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 </w:t>
            </w:r>
            <w:r w:rsidRPr="00A158C2">
              <w:rPr>
                <w:color w:val="2D2D2D"/>
              </w:rPr>
              <w:t>60-69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НВ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 </w:t>
            </w:r>
            <w:r w:rsidRPr="00A158C2">
              <w:rPr>
                <w:color w:val="2D2D2D"/>
              </w:rPr>
              <w:t>70-79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НВ3</w:t>
            </w:r>
            <w:proofErr w:type="gramStart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 Б</w:t>
            </w:r>
            <w:proofErr w:type="gramEnd"/>
            <w:r w:rsidRPr="00A158C2">
              <w:rPr>
                <w:color w:val="2D2D2D"/>
              </w:rPr>
              <w:t>олее 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НВ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 70-74 включит.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НВ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 не менее 75</w:t>
            </w:r>
          </w:p>
          <w:p w:rsidR="003B6CED" w:rsidRDefault="003B6CED" w:rsidP="00615D8F">
            <w:pPr>
              <w:pStyle w:val="a5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4451F3" w:rsidRDefault="0052350C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65-70</w:t>
            </w:r>
          </w:p>
          <w:p w:rsidR="003B6CED" w:rsidRPr="004451F3" w:rsidRDefault="0052350C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75-</w:t>
            </w:r>
            <w:r w:rsidR="003B6CED" w:rsidRPr="004451F3">
              <w:rPr>
                <w:b/>
              </w:rPr>
              <w:t>79</w:t>
            </w:r>
          </w:p>
          <w:p w:rsidR="003B6CED" w:rsidRPr="004451F3" w:rsidRDefault="0052350C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80-</w:t>
            </w:r>
            <w:r w:rsidR="004451F3" w:rsidRPr="004451F3">
              <w:rPr>
                <w:b/>
              </w:rPr>
              <w:t>82</w:t>
            </w:r>
          </w:p>
          <w:p w:rsidR="003B6CED" w:rsidRPr="00632AC8" w:rsidRDefault="003B6CED" w:rsidP="00615D8F">
            <w:pPr>
              <w:pStyle w:val="a5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3B6CED">
            <w:pPr>
              <w:pStyle w:val="a5"/>
              <w:jc w:val="center"/>
            </w:pPr>
            <w:r>
              <w:t>ЕВРО</w:t>
            </w:r>
          </w:p>
          <w:p w:rsidR="003B6CED" w:rsidRDefault="003B6CED" w:rsidP="003B6CED">
            <w:pPr>
              <w:pStyle w:val="a5"/>
              <w:jc w:val="center"/>
            </w:pPr>
            <w:r>
              <w:t>Стандарт</w:t>
            </w:r>
          </w:p>
          <w:p w:rsidR="003B6CED" w:rsidRDefault="003B6CED" w:rsidP="003B6CED">
            <w:pPr>
              <w:pStyle w:val="a5"/>
              <w:jc w:val="center"/>
            </w:pPr>
            <w:r>
              <w:t>Эконом</w:t>
            </w:r>
          </w:p>
        </w:tc>
      </w:tr>
      <w:tr w:rsidR="003B6CED" w:rsidRPr="00A158C2" w:rsidTr="00E15B7F">
        <w:trPr>
          <w:trHeight w:hRule="exact" w:val="9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rPr>
                <w:color w:val="2D2D2D"/>
              </w:rPr>
              <w:t xml:space="preserve">Степень </w:t>
            </w:r>
            <w:proofErr w:type="spellStart"/>
            <w:r w:rsidRPr="00A158C2">
              <w:rPr>
                <w:color w:val="2D2D2D"/>
              </w:rPr>
              <w:t>перетира</w:t>
            </w:r>
            <w:proofErr w:type="spellEnd"/>
            <w:r w:rsidRPr="00A158C2">
              <w:rPr>
                <w:color w:val="2D2D2D"/>
              </w:rPr>
              <w:t>, мкм</w:t>
            </w:r>
            <w:r w:rsidRPr="00A158C2">
              <w:rPr>
                <w:color w:val="2D2D2D"/>
                <w:spacing w:val="2"/>
              </w:rPr>
              <w:t>:</w:t>
            </w:r>
            <w:r>
              <w:rPr>
                <w:color w:val="2D2D2D"/>
                <w:spacing w:val="2"/>
              </w:rPr>
              <w:t xml:space="preserve"> не менее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СП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 </w:t>
            </w:r>
            <w:r w:rsidRPr="00A158C2">
              <w:rPr>
                <w:color w:val="2D2D2D"/>
              </w:rPr>
              <w:t>50-100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СП2</w:t>
            </w:r>
            <w:proofErr w:type="gramStart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 М</w:t>
            </w:r>
            <w:proofErr w:type="gramEnd"/>
            <w:r w:rsidRPr="00A158C2">
              <w:rPr>
                <w:color w:val="2D2D2D"/>
              </w:rPr>
              <w:t>енее 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СП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 50-70 включит.</w:t>
            </w:r>
          </w:p>
          <w:p w:rsidR="003B6CED" w:rsidRDefault="003B6CED" w:rsidP="00615D8F">
            <w:pPr>
              <w:pStyle w:val="a5"/>
            </w:pPr>
            <w:r w:rsidRPr="00822420">
              <w:rPr>
                <w:b/>
                <w:color w:val="2D2D2D"/>
              </w:rPr>
              <w:t>СП2</w:t>
            </w:r>
            <w:proofErr w:type="gramStart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 xml:space="preserve"> М</w:t>
            </w:r>
            <w:proofErr w:type="gramEnd"/>
            <w:r w:rsidRPr="00A158C2">
              <w:rPr>
                <w:color w:val="2D2D2D"/>
              </w:rPr>
              <w:t>енее 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4451F3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40-</w:t>
            </w:r>
            <w:r w:rsidR="003B6CED" w:rsidRPr="004451F3">
              <w:rPr>
                <w:b/>
              </w:rPr>
              <w:t>50</w:t>
            </w:r>
          </w:p>
          <w:p w:rsidR="004451F3" w:rsidRDefault="004451F3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50-70</w:t>
            </w:r>
          </w:p>
          <w:p w:rsidR="004451F3" w:rsidRPr="004451F3" w:rsidRDefault="004451F3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70-100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3B6CED">
            <w:pPr>
              <w:pStyle w:val="a5"/>
              <w:jc w:val="center"/>
            </w:pPr>
            <w:r>
              <w:t>ЕВРО</w:t>
            </w:r>
          </w:p>
          <w:p w:rsidR="003B6CED" w:rsidRDefault="003B6CED" w:rsidP="003B6CED">
            <w:pPr>
              <w:pStyle w:val="a5"/>
              <w:jc w:val="center"/>
            </w:pPr>
            <w:r>
              <w:t>Стандарт</w:t>
            </w:r>
          </w:p>
          <w:p w:rsidR="003B6CED" w:rsidRDefault="003B6CED" w:rsidP="003B6CED">
            <w:pPr>
              <w:pStyle w:val="a5"/>
              <w:jc w:val="center"/>
            </w:pPr>
            <w:r>
              <w:t>Эконом</w:t>
            </w:r>
          </w:p>
        </w:tc>
      </w:tr>
      <w:tr w:rsidR="003B6CED" w:rsidRPr="00A158C2" w:rsidTr="00E15B7F">
        <w:trPr>
          <w:trHeight w:hRule="exact" w:val="8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rPr>
                <w:color w:val="2D2D2D"/>
                <w:spacing w:val="2"/>
              </w:rPr>
              <w:t>Условная вязкость красок (эмалей)</w:t>
            </w:r>
            <w:r w:rsidRPr="00A158C2">
              <w:t xml:space="preserve"> по вискозиметру ВЗ-246 (4мм) </w:t>
            </w:r>
            <w:r w:rsidRPr="00A158C2">
              <w:rPr>
                <w:spacing w:val="-2"/>
              </w:rPr>
              <w:t>при температуре (20 ±_0,5)°С, сек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</w:rPr>
              <w:t>УВ-1</w:t>
            </w:r>
            <w:proofErr w:type="gramStart"/>
            <w:r>
              <w:t xml:space="preserve"> </w:t>
            </w:r>
            <w:r w:rsidRPr="00A158C2">
              <w:rPr>
                <w:color w:val="2D2D2D"/>
              </w:rPr>
              <w:t>Б</w:t>
            </w:r>
            <w:proofErr w:type="gramEnd"/>
            <w:r w:rsidRPr="00A158C2">
              <w:rPr>
                <w:color w:val="2D2D2D"/>
              </w:rPr>
              <w:t>олее 200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УВ-2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120-200</w:t>
            </w:r>
          </w:p>
          <w:p w:rsidR="003B6CED" w:rsidRPr="00A158C2" w:rsidRDefault="003B6CED" w:rsidP="00615D8F">
            <w:pPr>
              <w:pStyle w:val="a5"/>
            </w:pPr>
            <w:r w:rsidRPr="00822420">
              <w:rPr>
                <w:b/>
                <w:color w:val="2D2D2D"/>
              </w:rPr>
              <w:t>УВ-3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40-119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</w:rPr>
              <w:t>УВ-1</w:t>
            </w:r>
            <w:r>
              <w:t xml:space="preserve"> </w:t>
            </w:r>
            <w:r>
              <w:rPr>
                <w:color w:val="2D2D2D"/>
              </w:rPr>
              <w:t>80-119 включит.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УВ-2</w:t>
            </w:r>
            <w:r>
              <w:rPr>
                <w:color w:val="2D2D2D"/>
              </w:rPr>
              <w:t xml:space="preserve"> 120-180 включит.</w:t>
            </w:r>
          </w:p>
          <w:p w:rsidR="003B6CED" w:rsidRDefault="003B6CED" w:rsidP="00615D8F">
            <w:pPr>
              <w:pStyle w:val="a5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3B6CED" w:rsidRPr="004451F3" w:rsidRDefault="00D44108" w:rsidP="00615D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451F3" w:rsidRPr="004451F3">
              <w:rPr>
                <w:b/>
              </w:rPr>
              <w:t>0-180</w:t>
            </w:r>
          </w:p>
          <w:p w:rsidR="003B6CED" w:rsidRPr="00632AC8" w:rsidRDefault="003B6CED" w:rsidP="00615D8F">
            <w:pPr>
              <w:pStyle w:val="a5"/>
              <w:jc w:val="center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4451F3" w:rsidRDefault="004451F3" w:rsidP="00615D8F">
            <w:pPr>
              <w:pStyle w:val="a5"/>
              <w:jc w:val="center"/>
            </w:pPr>
            <w:r>
              <w:t>Не влияет на стоимость</w:t>
            </w:r>
          </w:p>
        </w:tc>
      </w:tr>
      <w:tr w:rsidR="003B6CED" w:rsidRPr="00A158C2" w:rsidTr="00E15B7F">
        <w:trPr>
          <w:trHeight w:hRule="exact" w:val="11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t xml:space="preserve">Время высыхания при температуре (20 +2) </w:t>
            </w:r>
            <w:proofErr w:type="gramStart"/>
            <w:r w:rsidRPr="00A158C2">
              <w:t>С</w:t>
            </w:r>
            <w:proofErr w:type="gramEnd"/>
            <w:r w:rsidRPr="00A158C2">
              <w:t xml:space="preserve"> </w:t>
            </w:r>
            <w:proofErr w:type="gramStart"/>
            <w:r w:rsidRPr="00A158C2">
              <w:t>до</w:t>
            </w:r>
            <w:proofErr w:type="gramEnd"/>
            <w:r w:rsidRPr="00A158C2">
              <w:t xml:space="preserve"> степени 3, ч</w:t>
            </w:r>
            <w:r>
              <w:t xml:space="preserve"> не более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45-60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31-44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15-30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ВВ4</w:t>
            </w:r>
            <w:proofErr w:type="gramStart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М</w:t>
            </w:r>
            <w:proofErr w:type="gramEnd"/>
            <w:r w:rsidRPr="00A158C2">
              <w:rPr>
                <w:color w:val="2D2D2D"/>
              </w:rPr>
              <w:t>енее 15</w:t>
            </w:r>
          </w:p>
          <w:p w:rsidR="003B6CED" w:rsidRPr="00A158C2" w:rsidRDefault="003B6CED" w:rsidP="00615D8F">
            <w:pPr>
              <w:pStyle w:val="a5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30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15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ВВ3</w:t>
            </w:r>
            <w:r>
              <w:rPr>
                <w:color w:val="2D2D2D"/>
              </w:rPr>
              <w:t xml:space="preserve"> 5</w:t>
            </w:r>
          </w:p>
          <w:p w:rsidR="003B6CED" w:rsidRDefault="003B6CED" w:rsidP="00615D8F">
            <w:pPr>
              <w:pStyle w:val="a5"/>
              <w:jc w:val="center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  <w:p w:rsidR="003B6CED" w:rsidRPr="006414E5" w:rsidRDefault="003B6CED" w:rsidP="00615D8F">
            <w:pPr>
              <w:pStyle w:val="a5"/>
              <w:jc w:val="center"/>
              <w:rPr>
                <w:b/>
              </w:rPr>
            </w:pPr>
            <w:r w:rsidRPr="006414E5">
              <w:rPr>
                <w:b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Default="003B6CED" w:rsidP="00615D8F">
            <w:pPr>
              <w:pStyle w:val="a5"/>
              <w:jc w:val="center"/>
            </w:pPr>
          </w:p>
        </w:tc>
      </w:tr>
      <w:tr w:rsidR="003B6CED" w:rsidRPr="00A158C2" w:rsidTr="00E15B7F">
        <w:trPr>
          <w:trHeight w:hRule="exact" w:val="9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</w:pPr>
            <w:r w:rsidRPr="00A158C2">
              <w:rPr>
                <w:color w:val="2D2D2D"/>
                <w:spacing w:val="2"/>
              </w:rPr>
              <w:t xml:space="preserve">Адгезия высохшей пленки красок (эмалей) к стеклу </w:t>
            </w:r>
            <w:r w:rsidRPr="00A158C2">
              <w:rPr>
                <w:color w:val="2D2D2D"/>
                <w:spacing w:val="2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АС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-3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АС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-2</w:t>
            </w:r>
          </w:p>
          <w:p w:rsidR="003B6CED" w:rsidRPr="00A158C2" w:rsidRDefault="003B6CED" w:rsidP="00615D8F">
            <w:pPr>
              <w:pStyle w:val="a5"/>
            </w:pPr>
            <w:r w:rsidRPr="00822420">
              <w:rPr>
                <w:b/>
                <w:color w:val="2D2D2D"/>
              </w:rPr>
              <w:t>АС3</w:t>
            </w:r>
            <w:r>
              <w:rPr>
                <w:color w:val="2D2D2D"/>
              </w:rPr>
              <w:t xml:space="preserve"> </w:t>
            </w:r>
            <w:r w:rsidRPr="00A158C2">
              <w:rPr>
                <w:color w:val="2D2D2D"/>
              </w:rPr>
              <w:t>-1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АС</w:t>
            </w:r>
            <w:proofErr w:type="gramStart"/>
            <w:r w:rsidRPr="00822420">
              <w:rPr>
                <w:b/>
                <w:color w:val="2D2D2D"/>
              </w:rPr>
              <w:t>1</w:t>
            </w:r>
            <w:proofErr w:type="gramEnd"/>
            <w:r>
              <w:rPr>
                <w:color w:val="2D2D2D"/>
              </w:rPr>
              <w:t xml:space="preserve"> -2</w:t>
            </w:r>
          </w:p>
          <w:p w:rsidR="003B6CED" w:rsidRPr="00A158C2" w:rsidRDefault="003B6CED" w:rsidP="00615D8F">
            <w:pPr>
              <w:pStyle w:val="a5"/>
              <w:rPr>
                <w:color w:val="2D2D2D"/>
              </w:rPr>
            </w:pPr>
            <w:r w:rsidRPr="00822420">
              <w:rPr>
                <w:b/>
                <w:color w:val="2D2D2D"/>
              </w:rPr>
              <w:t>АС</w:t>
            </w:r>
            <w:proofErr w:type="gramStart"/>
            <w:r w:rsidRPr="00822420">
              <w:rPr>
                <w:b/>
                <w:color w:val="2D2D2D"/>
              </w:rPr>
              <w:t>2</w:t>
            </w:r>
            <w:proofErr w:type="gramEnd"/>
            <w:r>
              <w:rPr>
                <w:color w:val="2D2D2D"/>
              </w:rPr>
              <w:t xml:space="preserve"> -1</w:t>
            </w:r>
          </w:p>
          <w:p w:rsidR="003B6CED" w:rsidRDefault="003B6CED" w:rsidP="00615D8F">
            <w:pPr>
              <w:pStyle w:val="a5"/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CED" w:rsidRPr="004451F3" w:rsidRDefault="004451F3" w:rsidP="00615D8F">
            <w:pPr>
              <w:pStyle w:val="a5"/>
              <w:jc w:val="center"/>
              <w:rPr>
                <w:b/>
              </w:rPr>
            </w:pPr>
            <w:r w:rsidRPr="004451F3">
              <w:rPr>
                <w:b/>
              </w:rPr>
              <w:t>1</w:t>
            </w:r>
          </w:p>
          <w:p w:rsidR="003B6CED" w:rsidRPr="004451F3" w:rsidRDefault="003B6CED" w:rsidP="00615D8F">
            <w:pPr>
              <w:pStyle w:val="a5"/>
              <w:jc w:val="center"/>
              <w:rPr>
                <w:b/>
              </w:rPr>
            </w:pPr>
            <w:r w:rsidRPr="004451F3">
              <w:rPr>
                <w:b/>
              </w:rPr>
              <w:t>1</w:t>
            </w:r>
            <w:r w:rsidR="004451F3" w:rsidRPr="004451F3">
              <w:rPr>
                <w:b/>
              </w:rPr>
              <w:t>-2</w:t>
            </w:r>
          </w:p>
          <w:p w:rsidR="004451F3" w:rsidRPr="00632AC8" w:rsidRDefault="004451F3" w:rsidP="00615D8F">
            <w:pPr>
              <w:pStyle w:val="a5"/>
              <w:jc w:val="center"/>
            </w:pPr>
            <w:r w:rsidRPr="004451F3">
              <w:rPr>
                <w:b/>
              </w:rPr>
              <w:t>1-2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1F3" w:rsidRDefault="004451F3" w:rsidP="004451F3">
            <w:pPr>
              <w:pStyle w:val="a5"/>
              <w:jc w:val="center"/>
            </w:pPr>
            <w:r>
              <w:t>ЕВРО</w:t>
            </w:r>
          </w:p>
          <w:p w:rsidR="004451F3" w:rsidRDefault="004451F3" w:rsidP="004451F3">
            <w:pPr>
              <w:pStyle w:val="a5"/>
              <w:jc w:val="center"/>
            </w:pPr>
            <w:r>
              <w:t>Стандарт</w:t>
            </w:r>
          </w:p>
          <w:p w:rsidR="003B6CED" w:rsidRDefault="004451F3" w:rsidP="004451F3">
            <w:pPr>
              <w:pStyle w:val="a5"/>
              <w:jc w:val="center"/>
            </w:pPr>
            <w:r>
              <w:t>Эконом</w:t>
            </w:r>
          </w:p>
        </w:tc>
      </w:tr>
    </w:tbl>
    <w:p w:rsidR="00937B82" w:rsidRPr="003B0F1F" w:rsidRDefault="00937B82" w:rsidP="00A409B2">
      <w:pPr>
        <w:pStyle w:val="a5"/>
        <w:ind w:right="283"/>
        <w:outlineLvl w:val="0"/>
        <w:rPr>
          <w:color w:val="0000FF"/>
          <w:sz w:val="22"/>
          <w:szCs w:val="22"/>
          <w:u w:val="single"/>
        </w:rPr>
      </w:pPr>
      <w:r w:rsidRPr="00242D8B">
        <w:rPr>
          <w:sz w:val="22"/>
          <w:szCs w:val="22"/>
        </w:rPr>
        <w:t xml:space="preserve">Заключение: </w:t>
      </w:r>
      <w:r>
        <w:rPr>
          <w:sz w:val="22"/>
          <w:szCs w:val="22"/>
        </w:rPr>
        <w:t xml:space="preserve">соответствует </w:t>
      </w:r>
      <w:r w:rsidRPr="00242D8B">
        <w:rPr>
          <w:sz w:val="22"/>
          <w:szCs w:val="22"/>
        </w:rPr>
        <w:t xml:space="preserve">ГОСТ </w:t>
      </w:r>
      <w:proofErr w:type="gramStart"/>
      <w:r w:rsidRPr="00242D8B">
        <w:rPr>
          <w:sz w:val="22"/>
          <w:szCs w:val="22"/>
        </w:rPr>
        <w:t>Р</w:t>
      </w:r>
      <w:proofErr w:type="gramEnd"/>
      <w:r w:rsidRPr="00242D8B">
        <w:rPr>
          <w:sz w:val="22"/>
          <w:szCs w:val="22"/>
        </w:rPr>
        <w:t xml:space="preserve"> 52575-2006</w:t>
      </w:r>
      <w:r>
        <w:rPr>
          <w:sz w:val="22"/>
          <w:szCs w:val="22"/>
        </w:rPr>
        <w:t>;</w:t>
      </w:r>
      <w:r w:rsidRPr="00242D8B">
        <w:rPr>
          <w:sz w:val="22"/>
          <w:szCs w:val="22"/>
        </w:rPr>
        <w:t xml:space="preserve"> требованиям Техн</w:t>
      </w:r>
      <w:r>
        <w:rPr>
          <w:sz w:val="22"/>
          <w:szCs w:val="22"/>
        </w:rPr>
        <w:t xml:space="preserve">ического регламента Таможенного </w:t>
      </w:r>
      <w:r w:rsidRPr="00242D8B">
        <w:rPr>
          <w:sz w:val="22"/>
          <w:szCs w:val="22"/>
        </w:rPr>
        <w:t xml:space="preserve">союза ТР ТС 014/2011 "О безопасности автомобильных дорог" № </w:t>
      </w:r>
      <w:hyperlink r:id="rId6" w:tgtFrame="_blank" w:history="1">
        <w:r w:rsidRPr="00242D8B">
          <w:rPr>
            <w:rStyle w:val="a7"/>
            <w:sz w:val="22"/>
            <w:szCs w:val="22"/>
          </w:rPr>
          <w:t>ТС N RU Д-RU.НО12.В.05991</w:t>
        </w:r>
      </w:hyperlink>
    </w:p>
    <w:p w:rsidR="00937B82" w:rsidRDefault="00937B82" w:rsidP="00937B82">
      <w:pPr>
        <w:pStyle w:val="a5"/>
        <w:ind w:hanging="709"/>
      </w:pPr>
    </w:p>
    <w:tbl>
      <w:tblPr>
        <w:tblW w:w="10490" w:type="dxa"/>
        <w:tblCellSpacing w:w="15" w:type="dxa"/>
        <w:tblInd w:w="-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3827"/>
        <w:gridCol w:w="1134"/>
        <w:gridCol w:w="993"/>
        <w:gridCol w:w="566"/>
      </w:tblGrid>
      <w:tr w:rsidR="00A409B2" w:rsidRPr="002A33C1" w:rsidTr="00A409B2">
        <w:trPr>
          <w:tblCellSpacing w:w="15" w:type="dxa"/>
        </w:trPr>
        <w:tc>
          <w:tcPr>
            <w:tcW w:w="3925" w:type="dxa"/>
            <w:vMerge w:val="restart"/>
            <w:vAlign w:val="center"/>
            <w:hideMark/>
          </w:tcPr>
          <w:p w:rsidR="00A409B2" w:rsidRPr="005D25A6" w:rsidRDefault="00A409B2" w:rsidP="00A409B2">
            <w:pPr>
              <w:pStyle w:val="p41"/>
              <w:jc w:val="center"/>
              <w:rPr>
                <w:b/>
                <w:sz w:val="20"/>
                <w:szCs w:val="20"/>
              </w:rPr>
            </w:pPr>
            <w:r w:rsidRPr="005D25A6">
              <w:rPr>
                <w:b/>
                <w:sz w:val="20"/>
                <w:szCs w:val="20"/>
              </w:rPr>
              <w:t>Тип дорожного покрытия</w:t>
            </w:r>
          </w:p>
        </w:tc>
        <w:tc>
          <w:tcPr>
            <w:tcW w:w="3797" w:type="dxa"/>
            <w:vMerge w:val="restart"/>
            <w:vAlign w:val="center"/>
            <w:hideMark/>
          </w:tcPr>
          <w:p w:rsidR="00A409B2" w:rsidRPr="002A33C1" w:rsidRDefault="00A409B2" w:rsidP="00A409B2">
            <w:pPr>
              <w:pStyle w:val="p41"/>
              <w:jc w:val="center"/>
              <w:rPr>
                <w:sz w:val="20"/>
                <w:szCs w:val="20"/>
              </w:rPr>
            </w:pPr>
            <w:r w:rsidRPr="005D25A6">
              <w:rPr>
                <w:b/>
                <w:sz w:val="20"/>
                <w:szCs w:val="20"/>
              </w:rPr>
              <w:t>Тип линий разметки</w:t>
            </w:r>
            <w:r w:rsidRPr="002A33C1">
              <w:rPr>
                <w:sz w:val="20"/>
                <w:szCs w:val="20"/>
              </w:rPr>
              <w:t xml:space="preserve"> по СТБ 1231</w:t>
            </w:r>
          </w:p>
        </w:tc>
        <w:tc>
          <w:tcPr>
            <w:tcW w:w="2648" w:type="dxa"/>
            <w:gridSpan w:val="3"/>
            <w:vAlign w:val="center"/>
            <w:hideMark/>
          </w:tcPr>
          <w:p w:rsidR="00A409B2" w:rsidRPr="002A33C1" w:rsidRDefault="00A409B2" w:rsidP="00A409B2">
            <w:pPr>
              <w:pStyle w:val="p42"/>
              <w:jc w:val="center"/>
              <w:rPr>
                <w:sz w:val="20"/>
                <w:szCs w:val="20"/>
              </w:rPr>
            </w:pPr>
            <w:r w:rsidRPr="002B23B3">
              <w:rPr>
                <w:b/>
                <w:sz w:val="20"/>
                <w:szCs w:val="20"/>
              </w:rPr>
              <w:t>Норма расхода, г/м</w:t>
            </w:r>
            <w:proofErr w:type="gramStart"/>
            <w:r w:rsidRPr="002B23B3">
              <w:rPr>
                <w:rStyle w:val="s5"/>
                <w:sz w:val="20"/>
                <w:szCs w:val="20"/>
              </w:rPr>
              <w:t>2</w:t>
            </w:r>
            <w:proofErr w:type="gramEnd"/>
            <w:r w:rsidRPr="002B23B3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при движении</w:t>
            </w:r>
            <w:r w:rsidRPr="002A33C1">
              <w:rPr>
                <w:sz w:val="20"/>
                <w:szCs w:val="20"/>
              </w:rPr>
              <w:t>, тыс. авт./</w:t>
            </w:r>
            <w:proofErr w:type="spellStart"/>
            <w:r w:rsidRPr="002A33C1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409B2" w:rsidRPr="002A33C1" w:rsidTr="00A409B2">
        <w:trPr>
          <w:trHeight w:val="248"/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Merge/>
            <w:vAlign w:val="center"/>
            <w:hideMark/>
          </w:tcPr>
          <w:p w:rsidR="00A409B2" w:rsidRPr="002A33C1" w:rsidRDefault="00A409B2" w:rsidP="00A4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37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до 3 вкл.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 в</w:t>
            </w:r>
            <w:r w:rsidRPr="002A33C1">
              <w:rPr>
                <w:sz w:val="20"/>
                <w:szCs w:val="20"/>
              </w:rPr>
              <w:t>кл.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37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св.10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 w:val="restart"/>
            <w:vAlign w:val="center"/>
            <w:hideMark/>
          </w:tcPr>
          <w:p w:rsidR="00A409B2" w:rsidRPr="002A33C1" w:rsidRDefault="00A409B2" w:rsidP="00A409B2">
            <w:pPr>
              <w:pStyle w:val="p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Цементобетон</w:t>
            </w:r>
            <w:proofErr w:type="spellEnd"/>
            <w:r w:rsidRPr="002A33C1">
              <w:rPr>
                <w:sz w:val="20"/>
                <w:szCs w:val="20"/>
              </w:rPr>
              <w:t xml:space="preserve"> и асфальтобетон</w:t>
            </w: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Краевые 1.1 – 1.4, 1.10, 1.16, 1.17.1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500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600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Разделительные 1.1, 1.5 – 1.9, 1.11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600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Поперечные 1.12 – 1.15, 1.17.2, 1.18 – 1.26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Временная разметка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300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350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 w:val="restart"/>
            <w:vAlign w:val="center"/>
            <w:hideMark/>
          </w:tcPr>
          <w:p w:rsidR="00A409B2" w:rsidRPr="002A33C1" w:rsidRDefault="00A409B2" w:rsidP="00A409B2">
            <w:pPr>
              <w:pStyle w:val="p43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Щебеночно-</w:t>
            </w:r>
            <w:proofErr w:type="spellStart"/>
            <w:r w:rsidRPr="002A33C1">
              <w:rPr>
                <w:sz w:val="20"/>
                <w:szCs w:val="20"/>
              </w:rPr>
              <w:t>мастич</w:t>
            </w:r>
            <w:proofErr w:type="spellEnd"/>
            <w:r w:rsidRPr="002A33C1">
              <w:rPr>
                <w:sz w:val="20"/>
                <w:szCs w:val="20"/>
              </w:rPr>
              <w:t>​</w:t>
            </w:r>
            <w:proofErr w:type="spellStart"/>
            <w:r w:rsidRPr="002A33C1">
              <w:rPr>
                <w:sz w:val="20"/>
                <w:szCs w:val="20"/>
              </w:rPr>
              <w:t>ный</w:t>
            </w:r>
            <w:proofErr w:type="spellEnd"/>
            <w:r w:rsidRPr="002A33C1">
              <w:rPr>
                <w:sz w:val="20"/>
                <w:szCs w:val="20"/>
              </w:rPr>
              <w:t xml:space="preserve"> асфальтобетон </w:t>
            </w:r>
            <w:r>
              <w:rPr>
                <w:sz w:val="20"/>
                <w:szCs w:val="20"/>
              </w:rPr>
              <w:br/>
            </w:r>
            <w:r w:rsidRPr="002A33C1">
              <w:rPr>
                <w:sz w:val="20"/>
                <w:szCs w:val="20"/>
              </w:rPr>
              <w:t xml:space="preserve">или защитный слой с </w:t>
            </w:r>
            <w:proofErr w:type="spellStart"/>
            <w:proofErr w:type="gramStart"/>
            <w:r w:rsidRPr="002A33C1">
              <w:rPr>
                <w:sz w:val="20"/>
                <w:szCs w:val="20"/>
              </w:rPr>
              <w:t>шероховатос</w:t>
            </w:r>
            <w:proofErr w:type="spellEnd"/>
            <w:r w:rsidRPr="002A33C1">
              <w:rPr>
                <w:sz w:val="20"/>
                <w:szCs w:val="20"/>
              </w:rPr>
              <w:t>​</w:t>
            </w:r>
            <w:proofErr w:type="spellStart"/>
            <w:r w:rsidRPr="002A33C1">
              <w:rPr>
                <w:sz w:val="20"/>
                <w:szCs w:val="20"/>
              </w:rPr>
              <w:t>тью</w:t>
            </w:r>
            <w:proofErr w:type="spellEnd"/>
            <w:proofErr w:type="gramEnd"/>
            <w:r w:rsidRPr="002A33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A33C1">
              <w:rPr>
                <w:sz w:val="20"/>
                <w:szCs w:val="20"/>
              </w:rPr>
              <w:t>менее 1,5 мм</w:t>
            </w: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Краевые 1.1 – 1.4, 1.10, 1.16, 1.17.1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550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650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750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Разделительные 1.1, 1.5 – 1.9, 1.11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Поперечные 1.12 – 1.15, 1.17.2, 1.18 – 1.26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Временная разметка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350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450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 w:val="restart"/>
            <w:vAlign w:val="center"/>
            <w:hideMark/>
          </w:tcPr>
          <w:p w:rsidR="00A409B2" w:rsidRPr="002A33C1" w:rsidRDefault="00A409B2" w:rsidP="00A409B2">
            <w:pPr>
              <w:pStyle w:val="p43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 xml:space="preserve">Защитный слой с шероховатостью </w:t>
            </w:r>
            <w:r>
              <w:rPr>
                <w:sz w:val="20"/>
                <w:szCs w:val="20"/>
              </w:rPr>
              <w:br/>
            </w:r>
            <w:r w:rsidRPr="002A33C1">
              <w:rPr>
                <w:sz w:val="20"/>
                <w:szCs w:val="20"/>
              </w:rPr>
              <w:lastRenderedPageBreak/>
              <w:t>от 1,5 до 4 мм</w:t>
            </w: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lastRenderedPageBreak/>
              <w:t>Краевые 1.1 – 1.4, 1.10, 1.16, 1.17.1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650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850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Разделительные 1.1, 1.5 – 1.9, 1.11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Поперечные 1.12 – 1.15, 1.17.2, 1.18 – 1.26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Временная разметка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500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 w:val="restart"/>
            <w:vAlign w:val="center"/>
            <w:hideMark/>
          </w:tcPr>
          <w:p w:rsidR="00A409B2" w:rsidRPr="002A33C1" w:rsidRDefault="00A409B2" w:rsidP="00A409B2">
            <w:pPr>
              <w:pStyle w:val="p43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 xml:space="preserve">Защитный слой с шероховатостью </w:t>
            </w:r>
            <w:r>
              <w:rPr>
                <w:sz w:val="20"/>
                <w:szCs w:val="20"/>
              </w:rPr>
              <w:br/>
            </w:r>
            <w:r w:rsidRPr="002A33C1">
              <w:rPr>
                <w:sz w:val="20"/>
                <w:szCs w:val="20"/>
              </w:rPr>
              <w:t>более 4 мм</w:t>
            </w: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Краевые 1.1 – 1.4, 1.10, 1.16, 1.17.1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700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Разделительные 1.1, 1.5 – 1.9, 1.11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850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950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43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Поперечные 1.12 – 1.15, 1.17.2, 1.18 – 1.26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950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44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1000</w:t>
            </w:r>
          </w:p>
        </w:tc>
      </w:tr>
      <w:tr w:rsidR="00A409B2" w:rsidRPr="002A33C1" w:rsidTr="00A409B2">
        <w:trPr>
          <w:tblCellSpacing w:w="15" w:type="dxa"/>
        </w:trPr>
        <w:tc>
          <w:tcPr>
            <w:tcW w:w="3925" w:type="dxa"/>
            <w:vMerge/>
            <w:vAlign w:val="center"/>
            <w:hideMark/>
          </w:tcPr>
          <w:p w:rsidR="00A409B2" w:rsidRPr="002A33C1" w:rsidRDefault="00A409B2" w:rsidP="00A40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7" w:type="dxa"/>
            <w:vAlign w:val="center"/>
            <w:hideMark/>
          </w:tcPr>
          <w:p w:rsidR="00A409B2" w:rsidRPr="002A33C1" w:rsidRDefault="00A409B2" w:rsidP="00A409B2">
            <w:pPr>
              <w:pStyle w:val="p59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Временная разметка</w:t>
            </w:r>
          </w:p>
        </w:tc>
        <w:tc>
          <w:tcPr>
            <w:tcW w:w="1104" w:type="dxa"/>
            <w:vAlign w:val="center"/>
            <w:hideMark/>
          </w:tcPr>
          <w:p w:rsidR="00A409B2" w:rsidRPr="002A33C1" w:rsidRDefault="00A409B2" w:rsidP="00A409B2">
            <w:pPr>
              <w:pStyle w:val="p60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450</w:t>
            </w:r>
          </w:p>
        </w:tc>
        <w:tc>
          <w:tcPr>
            <w:tcW w:w="963" w:type="dxa"/>
            <w:vAlign w:val="center"/>
            <w:hideMark/>
          </w:tcPr>
          <w:p w:rsidR="00A409B2" w:rsidRPr="002A33C1" w:rsidRDefault="00A409B2" w:rsidP="00A409B2">
            <w:pPr>
              <w:pStyle w:val="p60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500</w:t>
            </w:r>
          </w:p>
        </w:tc>
        <w:tc>
          <w:tcPr>
            <w:tcW w:w="521" w:type="dxa"/>
            <w:vAlign w:val="center"/>
            <w:hideMark/>
          </w:tcPr>
          <w:p w:rsidR="00A409B2" w:rsidRPr="002A33C1" w:rsidRDefault="00A409B2" w:rsidP="00A409B2">
            <w:pPr>
              <w:pStyle w:val="p60"/>
              <w:jc w:val="center"/>
              <w:rPr>
                <w:sz w:val="20"/>
                <w:szCs w:val="20"/>
              </w:rPr>
            </w:pPr>
            <w:r w:rsidRPr="002A33C1">
              <w:rPr>
                <w:sz w:val="20"/>
                <w:szCs w:val="20"/>
              </w:rPr>
              <w:t>550</w:t>
            </w:r>
          </w:p>
        </w:tc>
      </w:tr>
    </w:tbl>
    <w:p w:rsidR="00A409B2" w:rsidRDefault="00A409B2" w:rsidP="00A409B2">
      <w:pPr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09B2" w:rsidRDefault="00A409B2" w:rsidP="00587C9A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A7723F">
        <w:rPr>
          <w:rFonts w:ascii="Times New Roman" w:hAnsi="Times New Roman" w:cs="Times New Roman"/>
          <w:b/>
          <w:sz w:val="20"/>
          <w:szCs w:val="20"/>
        </w:rPr>
        <w:t>В</w:t>
      </w:r>
      <w:r>
        <w:rPr>
          <w:rFonts w:ascii="Times New Roman" w:hAnsi="Times New Roman" w:cs="Times New Roman"/>
          <w:b/>
          <w:sz w:val="20"/>
          <w:szCs w:val="20"/>
        </w:rPr>
        <w:t xml:space="preserve">ажно </w:t>
      </w:r>
      <w:r w:rsidRPr="00694400">
        <w:rPr>
          <w:rFonts w:ascii="Times New Roman" w:hAnsi="Times New Roman" w:cs="Times New Roman"/>
          <w:b/>
          <w:sz w:val="20"/>
          <w:szCs w:val="20"/>
        </w:rPr>
        <w:t xml:space="preserve">правильно </w:t>
      </w:r>
      <w:r>
        <w:rPr>
          <w:rFonts w:ascii="Times New Roman" w:hAnsi="Times New Roman" w:cs="Times New Roman"/>
          <w:b/>
          <w:sz w:val="20"/>
          <w:szCs w:val="20"/>
        </w:rPr>
        <w:t>выб</w:t>
      </w:r>
      <w:r w:rsidRPr="00A7723F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>ать вязкость</w:t>
      </w:r>
      <w:r w:rsidRPr="00A7723F">
        <w:rPr>
          <w:rFonts w:ascii="Times New Roman" w:hAnsi="Times New Roman" w:cs="Times New Roman"/>
          <w:b/>
          <w:sz w:val="20"/>
          <w:szCs w:val="20"/>
        </w:rPr>
        <w:t xml:space="preserve"> краски</w:t>
      </w:r>
      <w:r>
        <w:rPr>
          <w:rFonts w:ascii="Times New Roman" w:hAnsi="Times New Roman" w:cs="Times New Roman"/>
          <w:b/>
          <w:sz w:val="20"/>
          <w:szCs w:val="20"/>
        </w:rPr>
        <w:t xml:space="preserve"> для климатических зон</w:t>
      </w:r>
      <w:r>
        <w:rPr>
          <w:rFonts w:ascii="Times New Roman" w:hAnsi="Times New Roman" w:cs="Times New Roman"/>
          <w:sz w:val="20"/>
          <w:szCs w:val="20"/>
        </w:rPr>
        <w:t xml:space="preserve"> см. рекомендации в таблице: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5246"/>
        <w:gridCol w:w="1417"/>
        <w:gridCol w:w="1985"/>
        <w:gridCol w:w="1808"/>
      </w:tblGrid>
      <w:tr w:rsidR="00A409B2" w:rsidTr="00587C9A">
        <w:trPr>
          <w:trHeight w:val="244"/>
        </w:trPr>
        <w:tc>
          <w:tcPr>
            <w:tcW w:w="5246" w:type="dxa"/>
            <w:vMerge w:val="restart"/>
          </w:tcPr>
          <w:p w:rsidR="00A409B2" w:rsidRDefault="00A409B2" w:rsidP="00A4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95B">
              <w:rPr>
                <w:rFonts w:ascii="Times New Roman" w:hAnsi="Times New Roman" w:cs="Times New Roman"/>
                <w:b/>
                <w:sz w:val="20"/>
                <w:szCs w:val="20"/>
              </w:rPr>
              <w:t>Пример: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производителя УВ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  <w:r w:rsidRPr="007A42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067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120сек.</w:t>
            </w:r>
          </w:p>
          <w:p w:rsidR="00A409B2" w:rsidRDefault="00A409B2" w:rsidP="00A4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Pr="00A77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может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160-180сек.</w:t>
            </w:r>
          </w:p>
          <w:p w:rsidR="00A409B2" w:rsidRPr="0031495B" w:rsidRDefault="00A409B2" w:rsidP="00A40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  <w:r w:rsidRPr="00A77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может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снизится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80-100сек.</w:t>
            </w:r>
          </w:p>
        </w:tc>
        <w:tc>
          <w:tcPr>
            <w:tcW w:w="1417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F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</w:tc>
        <w:tc>
          <w:tcPr>
            <w:tcW w:w="1985" w:type="dxa"/>
          </w:tcPr>
          <w:p w:rsidR="00A409B2" w:rsidRDefault="00A409B2" w:rsidP="00A40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  до +20</w:t>
            </w:r>
            <w:r w:rsidRPr="00A77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08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 80-120</w:t>
            </w:r>
          </w:p>
        </w:tc>
      </w:tr>
      <w:tr w:rsidR="00A409B2" w:rsidTr="00587C9A">
        <w:trPr>
          <w:trHeight w:val="244"/>
        </w:trPr>
        <w:tc>
          <w:tcPr>
            <w:tcW w:w="5246" w:type="dxa"/>
            <w:vMerge/>
          </w:tcPr>
          <w:p w:rsidR="00A409B2" w:rsidRDefault="00A409B2" w:rsidP="00A40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</w:tc>
        <w:tc>
          <w:tcPr>
            <w:tcW w:w="1985" w:type="dxa"/>
          </w:tcPr>
          <w:p w:rsidR="00A409B2" w:rsidRDefault="00A409B2" w:rsidP="00A40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 до +25</w:t>
            </w:r>
            <w:r w:rsidRPr="00A77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08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 120-160</w:t>
            </w:r>
          </w:p>
        </w:tc>
      </w:tr>
      <w:tr w:rsidR="00A409B2" w:rsidTr="00587C9A">
        <w:trPr>
          <w:trHeight w:val="266"/>
        </w:trPr>
        <w:tc>
          <w:tcPr>
            <w:tcW w:w="5246" w:type="dxa"/>
            <w:vMerge/>
          </w:tcPr>
          <w:p w:rsidR="00A409B2" w:rsidRDefault="00A409B2" w:rsidP="00A409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985" w:type="dxa"/>
          </w:tcPr>
          <w:p w:rsidR="00A409B2" w:rsidRPr="000067EE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 до +35</w:t>
            </w:r>
            <w:r w:rsidRPr="00A772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08" w:type="dxa"/>
          </w:tcPr>
          <w:p w:rsidR="00A409B2" w:rsidRPr="00A7723F" w:rsidRDefault="00A409B2" w:rsidP="00A40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 160-200</w:t>
            </w:r>
          </w:p>
        </w:tc>
      </w:tr>
    </w:tbl>
    <w:p w:rsidR="00A409B2" w:rsidRPr="000067EE" w:rsidRDefault="00587C9A" w:rsidP="00E15B7F">
      <w:pPr>
        <w:ind w:left="-142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66A7736" wp14:editId="3D6C14B4">
            <wp:simplePos x="0" y="0"/>
            <wp:positionH relativeFrom="column">
              <wp:posOffset>-119380</wp:posOffset>
            </wp:positionH>
            <wp:positionV relativeFrom="paragraph">
              <wp:posOffset>1024890</wp:posOffset>
            </wp:positionV>
            <wp:extent cx="941070" cy="509270"/>
            <wp:effectExtent l="0" t="0" r="0" b="5080"/>
            <wp:wrapTight wrapText="bothSides">
              <wp:wrapPolygon edited="0">
                <wp:start x="0" y="0"/>
                <wp:lineTo x="0" y="21007"/>
                <wp:lineTo x="20988" y="21007"/>
                <wp:lineTo x="20988" y="0"/>
                <wp:lineTo x="0" y="0"/>
              </wp:wrapPolygon>
            </wp:wrapTight>
            <wp:docPr id="2" name="Рисунок 2" descr="F:\Евгений Гасилов\А_Работа\КРАСКА2\Дорожка\фото дорожка\Разметочная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Евгений Гасилов\А_Работа\КРАСКА2\Дорожка\фото дорожка\Разметочная маш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B2" w:rsidRPr="0068590E">
        <w:rPr>
          <w:rFonts w:ascii="Times New Roman" w:hAnsi="Times New Roman" w:cs="Times New Roman"/>
          <w:b/>
          <w:sz w:val="20"/>
          <w:szCs w:val="20"/>
        </w:rPr>
        <w:t>Нанесение:</w:t>
      </w:r>
      <w:r w:rsidR="00A409B2" w:rsidRPr="0068590E">
        <w:rPr>
          <w:rFonts w:ascii="Times New Roman" w:hAnsi="Times New Roman" w:cs="Times New Roman"/>
          <w:sz w:val="20"/>
          <w:szCs w:val="20"/>
        </w:rPr>
        <w:t xml:space="preserve"> </w:t>
      </w:r>
      <w:r w:rsidR="00A409B2" w:rsidRPr="000067EE">
        <w:rPr>
          <w:rFonts w:ascii="Times New Roman" w:hAnsi="Times New Roman" w:cs="Times New Roman"/>
          <w:sz w:val="20"/>
          <w:szCs w:val="20"/>
        </w:rPr>
        <w:t xml:space="preserve">при </w:t>
      </w:r>
      <w:r w:rsidR="00A409B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409B2">
        <w:rPr>
          <w:rFonts w:ascii="Times New Roman" w:hAnsi="Times New Roman" w:cs="Times New Roman"/>
          <w:sz w:val="20"/>
          <w:szCs w:val="20"/>
        </w:rPr>
        <w:t xml:space="preserve"> от +5 до +35</w:t>
      </w:r>
      <w:r w:rsidR="00A409B2" w:rsidRPr="00A7723F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A409B2">
        <w:rPr>
          <w:rFonts w:ascii="Times New Roman" w:hAnsi="Times New Roman" w:cs="Times New Roman"/>
          <w:sz w:val="20"/>
          <w:szCs w:val="20"/>
        </w:rPr>
        <w:t xml:space="preserve">С и влажности воздуха не выше 80%, </w:t>
      </w:r>
      <w:r w:rsidR="00A409B2" w:rsidRPr="0068590E">
        <w:rPr>
          <w:rFonts w:ascii="Times New Roman" w:hAnsi="Times New Roman" w:cs="Times New Roman"/>
          <w:sz w:val="20"/>
          <w:szCs w:val="20"/>
        </w:rPr>
        <w:t>в сухую погоду по сухому, очищенному от грязи и пы</w:t>
      </w:r>
      <w:r w:rsidR="00A409B2">
        <w:rPr>
          <w:rFonts w:ascii="Times New Roman" w:hAnsi="Times New Roman" w:cs="Times New Roman"/>
          <w:sz w:val="20"/>
          <w:szCs w:val="20"/>
        </w:rPr>
        <w:t xml:space="preserve">ли, дорожному покрытию. Очистку </w:t>
      </w:r>
      <w:r w:rsidR="00A409B2" w:rsidRPr="0068590E">
        <w:rPr>
          <w:rFonts w:ascii="Times New Roman" w:hAnsi="Times New Roman" w:cs="Times New Roman"/>
          <w:sz w:val="20"/>
          <w:szCs w:val="20"/>
        </w:rPr>
        <w:t xml:space="preserve">производят механическими щетками за два-три прохода по одному следу. </w:t>
      </w:r>
      <w:r w:rsidR="00A409B2" w:rsidRPr="000067EE">
        <w:rPr>
          <w:rFonts w:ascii="Times New Roman" w:hAnsi="Times New Roman" w:cs="Times New Roman"/>
          <w:sz w:val="20"/>
          <w:szCs w:val="20"/>
        </w:rPr>
        <w:t xml:space="preserve">Для улучшения видимости разметки краску посыпать </w:t>
      </w:r>
      <w:proofErr w:type="spellStart"/>
      <w:r w:rsidR="00A409B2" w:rsidRPr="000067EE">
        <w:rPr>
          <w:rFonts w:ascii="Times New Roman" w:hAnsi="Times New Roman" w:cs="Times New Roman"/>
          <w:sz w:val="20"/>
          <w:szCs w:val="20"/>
        </w:rPr>
        <w:t>световозвращающими</w:t>
      </w:r>
      <w:proofErr w:type="spellEnd"/>
      <w:r w:rsidR="00A409B2" w:rsidRPr="000067EE">
        <w:rPr>
          <w:rFonts w:ascii="Times New Roman" w:hAnsi="Times New Roman" w:cs="Times New Roman"/>
          <w:sz w:val="20"/>
          <w:szCs w:val="20"/>
        </w:rPr>
        <w:t xml:space="preserve"> микро стекло шариками (МСШ) фракции 100-600мкм из расчета 250-550 г/м</w:t>
      </w:r>
      <w:proofErr w:type="gramStart"/>
      <w:r w:rsidR="00A409B2" w:rsidRPr="000067E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A409B2" w:rsidRPr="000067EE">
        <w:rPr>
          <w:rFonts w:ascii="Times New Roman" w:hAnsi="Times New Roman" w:cs="Times New Roman"/>
          <w:sz w:val="20"/>
          <w:szCs w:val="20"/>
        </w:rPr>
        <w:t xml:space="preserve">. </w:t>
      </w:r>
      <w:r w:rsidR="00A409B2">
        <w:rPr>
          <w:rFonts w:ascii="Times New Roman" w:hAnsi="Times New Roman" w:cs="Times New Roman"/>
          <w:sz w:val="20"/>
          <w:szCs w:val="20"/>
        </w:rPr>
        <w:t>Перед нанесением</w:t>
      </w:r>
      <w:r w:rsidR="00A409B2" w:rsidRPr="000067EE">
        <w:rPr>
          <w:rFonts w:ascii="Times New Roman" w:hAnsi="Times New Roman" w:cs="Times New Roman"/>
          <w:sz w:val="20"/>
          <w:szCs w:val="20"/>
        </w:rPr>
        <w:t xml:space="preserve"> перемешать миксером или веслом до однородного состояния, при необходимости разбавить растворител</w:t>
      </w:r>
      <w:r w:rsidR="00A409B2">
        <w:rPr>
          <w:rFonts w:ascii="Times New Roman" w:hAnsi="Times New Roman" w:cs="Times New Roman"/>
          <w:sz w:val="20"/>
          <w:szCs w:val="20"/>
        </w:rPr>
        <w:t xml:space="preserve">ем (толуол, </w:t>
      </w:r>
      <w:proofErr w:type="spellStart"/>
      <w:r w:rsidR="00A409B2">
        <w:rPr>
          <w:rFonts w:ascii="Times New Roman" w:hAnsi="Times New Roman" w:cs="Times New Roman"/>
          <w:sz w:val="20"/>
          <w:szCs w:val="20"/>
        </w:rPr>
        <w:t>ортоксилол</w:t>
      </w:r>
      <w:proofErr w:type="spellEnd"/>
      <w:r w:rsidR="00A409B2">
        <w:rPr>
          <w:rFonts w:ascii="Times New Roman" w:hAnsi="Times New Roman" w:cs="Times New Roman"/>
          <w:sz w:val="20"/>
          <w:szCs w:val="20"/>
        </w:rPr>
        <w:t>) не более 3</w:t>
      </w:r>
      <w:r w:rsidR="00A409B2" w:rsidRPr="000067EE">
        <w:rPr>
          <w:rFonts w:ascii="Times New Roman" w:hAnsi="Times New Roman" w:cs="Times New Roman"/>
          <w:sz w:val="20"/>
          <w:szCs w:val="20"/>
        </w:rPr>
        <w:t>%.</w:t>
      </w:r>
      <w:r w:rsidR="00A409B2">
        <w:rPr>
          <w:rFonts w:ascii="Times New Roman" w:hAnsi="Times New Roman" w:cs="Times New Roman"/>
          <w:sz w:val="20"/>
          <w:szCs w:val="20"/>
        </w:rPr>
        <w:t xml:space="preserve"> </w:t>
      </w:r>
      <w:r w:rsidR="00A409B2">
        <w:rPr>
          <w:rFonts w:ascii="Times New Roman" w:hAnsi="Times New Roman" w:cs="Times New Roman"/>
          <w:b/>
          <w:bCs/>
          <w:sz w:val="20"/>
          <w:szCs w:val="20"/>
        </w:rPr>
        <w:t>Время в</w:t>
      </w:r>
      <w:r w:rsidR="00A409B2" w:rsidRPr="000067EE">
        <w:rPr>
          <w:rFonts w:ascii="Times New Roman" w:hAnsi="Times New Roman" w:cs="Times New Roman"/>
          <w:b/>
          <w:bCs/>
          <w:sz w:val="20"/>
          <w:szCs w:val="20"/>
        </w:rPr>
        <w:t>ысыхания:</w:t>
      </w:r>
      <w:r w:rsidR="00A409B2" w:rsidRPr="007A42B8">
        <w:rPr>
          <w:rFonts w:ascii="Times New Roman" w:hAnsi="Times New Roman" w:cs="Times New Roman"/>
          <w:sz w:val="20"/>
          <w:szCs w:val="20"/>
        </w:rPr>
        <w:t xml:space="preserve"> </w:t>
      </w:r>
      <w:r w:rsidR="00A409B2">
        <w:rPr>
          <w:rFonts w:ascii="Times New Roman" w:hAnsi="Times New Roman" w:cs="Times New Roman"/>
          <w:sz w:val="20"/>
          <w:szCs w:val="20"/>
        </w:rPr>
        <w:t>15мин.</w:t>
      </w:r>
      <w:r w:rsidR="00A409B2"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09B2" w:rsidRPr="000067EE">
        <w:rPr>
          <w:rFonts w:ascii="Times New Roman" w:hAnsi="Times New Roman" w:cs="Times New Roman"/>
          <w:sz w:val="20"/>
          <w:szCs w:val="20"/>
        </w:rPr>
        <w:t>д</w:t>
      </w:r>
      <w:r w:rsidR="00A409B2">
        <w:rPr>
          <w:rFonts w:ascii="Times New Roman" w:hAnsi="Times New Roman" w:cs="Times New Roman"/>
          <w:sz w:val="20"/>
          <w:szCs w:val="20"/>
        </w:rPr>
        <w:t xml:space="preserve">о степени 3 при </w:t>
      </w:r>
      <w:r w:rsidR="00A409B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A409B2">
        <w:rPr>
          <w:rFonts w:ascii="Times New Roman" w:hAnsi="Times New Roman" w:cs="Times New Roman"/>
          <w:sz w:val="20"/>
          <w:szCs w:val="20"/>
        </w:rPr>
        <w:t>+20</w:t>
      </w:r>
      <w:r w:rsidR="00A409B2" w:rsidRPr="007A42B8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="00A409B2" w:rsidRPr="000067EE">
        <w:rPr>
          <w:rFonts w:ascii="Times New Roman" w:hAnsi="Times New Roman" w:cs="Times New Roman"/>
          <w:sz w:val="20"/>
          <w:szCs w:val="20"/>
        </w:rPr>
        <w:t>С</w:t>
      </w:r>
      <w:r w:rsidR="00A409B2">
        <w:rPr>
          <w:rFonts w:ascii="Times New Roman" w:hAnsi="Times New Roman" w:cs="Times New Roman"/>
          <w:sz w:val="20"/>
          <w:szCs w:val="20"/>
        </w:rPr>
        <w:t>.</w:t>
      </w:r>
      <w:r w:rsidR="00A409B2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="00A409B2">
        <w:rPr>
          <w:rFonts w:ascii="Times New Roman" w:hAnsi="Times New Roman" w:cs="Times New Roman"/>
          <w:sz w:val="20"/>
          <w:szCs w:val="20"/>
        </w:rPr>
        <w:t>Нанесение дорожно-</w:t>
      </w:r>
      <w:r w:rsidR="00A409B2" w:rsidRPr="000067EE">
        <w:rPr>
          <w:rFonts w:ascii="Times New Roman" w:hAnsi="Times New Roman" w:cs="Times New Roman"/>
          <w:sz w:val="20"/>
          <w:szCs w:val="20"/>
        </w:rPr>
        <w:t xml:space="preserve">разметочными машинами </w:t>
      </w:r>
      <w:r w:rsidR="00A409B2" w:rsidRPr="00FE7366">
        <w:rPr>
          <w:rFonts w:ascii="Times New Roman" w:hAnsi="Times New Roman" w:cs="Times New Roman"/>
          <w:bCs/>
          <w:sz w:val="20"/>
          <w:szCs w:val="20"/>
        </w:rPr>
        <w:t>всех типов,</w:t>
      </w:r>
      <w:r w:rsidR="00A409B2"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409B2" w:rsidRPr="000067EE">
        <w:rPr>
          <w:rFonts w:ascii="Times New Roman" w:hAnsi="Times New Roman" w:cs="Times New Roman"/>
          <w:sz w:val="20"/>
          <w:szCs w:val="20"/>
        </w:rPr>
        <w:t>в автоматическом режиме, автомагистралей с большой протяженностью. Перед заправкой емкости маркировочной машины краску необходимо профильтровать через сетку 0,1Н-0,2Н (ГОСТ 6613-86) или через 2 слоя марли (ГОСТ 11109-90).</w:t>
      </w:r>
    </w:p>
    <w:p w:rsidR="00A409B2" w:rsidRDefault="00A409B2" w:rsidP="00A409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8E28B1" wp14:editId="7BBBE9B6">
            <wp:simplePos x="0" y="0"/>
            <wp:positionH relativeFrom="column">
              <wp:posOffset>-119380</wp:posOffset>
            </wp:positionH>
            <wp:positionV relativeFrom="paragraph">
              <wp:posOffset>77470</wp:posOffset>
            </wp:positionV>
            <wp:extent cx="661670" cy="430530"/>
            <wp:effectExtent l="0" t="0" r="5080" b="7620"/>
            <wp:wrapSquare wrapText="bothSides"/>
            <wp:docPr id="3" name="Рисунок 3" descr="F:\Евгений Гасилов\А_Работа\КРАСКА2\Дорожка\фото дорожка\Ручной маркиров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:\Евгений Гасилов\А_Работа\КРАСКА2\Дорожка\фото дорожка\Ручной маркировщ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Разметочной техникой</w:t>
      </w:r>
      <w:r w:rsidRPr="000067EE">
        <w:rPr>
          <w:rFonts w:ascii="Times New Roman" w:hAnsi="Times New Roman" w:cs="Times New Roman"/>
          <w:sz w:val="20"/>
          <w:szCs w:val="20"/>
        </w:rPr>
        <w:t xml:space="preserve"> ручного маркировщика и аппаратами безвоздушного рас</w:t>
      </w:r>
      <w:r>
        <w:rPr>
          <w:rFonts w:ascii="Times New Roman" w:hAnsi="Times New Roman" w:cs="Times New Roman"/>
          <w:sz w:val="20"/>
          <w:szCs w:val="20"/>
        </w:rPr>
        <w:t xml:space="preserve">пыления, для разметки парковки, </w:t>
      </w:r>
      <w:r w:rsidRPr="000067EE">
        <w:rPr>
          <w:rFonts w:ascii="Times New Roman" w:hAnsi="Times New Roman" w:cs="Times New Roman"/>
          <w:sz w:val="20"/>
          <w:szCs w:val="20"/>
        </w:rPr>
        <w:t>двора, улиц, гаража, сплошной или прерывистой горизонтальной линией.</w:t>
      </w:r>
    </w:p>
    <w:p w:rsidR="00A409B2" w:rsidRPr="000067EE" w:rsidRDefault="00A409B2" w:rsidP="00A409B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7DD6278" wp14:editId="53175535">
            <wp:simplePos x="0" y="0"/>
            <wp:positionH relativeFrom="column">
              <wp:posOffset>-782320</wp:posOffset>
            </wp:positionH>
            <wp:positionV relativeFrom="paragraph">
              <wp:posOffset>108585</wp:posOffset>
            </wp:positionV>
            <wp:extent cx="941070" cy="412115"/>
            <wp:effectExtent l="0" t="0" r="0" b="6985"/>
            <wp:wrapSquare wrapText="bothSides"/>
            <wp:docPr id="4" name="Рисунок 4" descr="F:\Евгений Гасилов\А_Работа\КРАСКА2\Дорожка\фото дорожка\дорожная разметка ручным способ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Евгений Гасилов\А_Работа\КРАСКА2\Дорожка\фото дорожка\дорожная разметка ручным способ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7EE">
        <w:rPr>
          <w:rFonts w:ascii="Times New Roman" w:hAnsi="Times New Roman" w:cs="Times New Roman"/>
          <w:sz w:val="20"/>
          <w:szCs w:val="20"/>
        </w:rPr>
        <w:t>Дорожная разметка ручным способом, кистью, валиком или краскопультом с помощью трафарета на очищенную от пыли и сухую поверхность.</w:t>
      </w:r>
    </w:p>
    <w:p w:rsidR="00A409B2" w:rsidRPr="000067EE" w:rsidRDefault="00A409B2" w:rsidP="00587C9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Замывка инструмента и разбавление: </w:t>
      </w:r>
      <w:r w:rsidRPr="000067EE">
        <w:rPr>
          <w:rFonts w:ascii="Times New Roman" w:hAnsi="Times New Roman" w:cs="Times New Roman"/>
          <w:sz w:val="20"/>
          <w:szCs w:val="20"/>
        </w:rPr>
        <w:t>Запрещается разбавлять краску или производить замывку оборудован</w:t>
      </w:r>
      <w:r>
        <w:rPr>
          <w:rFonts w:ascii="Times New Roman" w:hAnsi="Times New Roman" w:cs="Times New Roman"/>
          <w:sz w:val="20"/>
          <w:szCs w:val="20"/>
        </w:rPr>
        <w:t xml:space="preserve">ия водой, бензином, керосином, </w:t>
      </w:r>
      <w:proofErr w:type="spellStart"/>
      <w:r>
        <w:rPr>
          <w:rFonts w:ascii="Times New Roman" w:hAnsi="Times New Roman" w:cs="Times New Roman"/>
          <w:sz w:val="20"/>
          <w:szCs w:val="20"/>
        </w:rPr>
        <w:t>у</w:t>
      </w:r>
      <w:r w:rsidRPr="000067EE">
        <w:rPr>
          <w:rFonts w:ascii="Times New Roman" w:hAnsi="Times New Roman" w:cs="Times New Roman"/>
          <w:sz w:val="20"/>
          <w:szCs w:val="20"/>
        </w:rPr>
        <w:t>айт</w:t>
      </w:r>
      <w:proofErr w:type="spellEnd"/>
      <w:r w:rsidRPr="000067EE">
        <w:rPr>
          <w:rFonts w:ascii="Times New Roman" w:hAnsi="Times New Roman" w:cs="Times New Roman"/>
          <w:sz w:val="20"/>
          <w:szCs w:val="20"/>
        </w:rPr>
        <w:t>-спиритом. Промывку оборудования производят ксилолом (</w:t>
      </w:r>
      <w:proofErr w:type="spellStart"/>
      <w:r w:rsidRPr="000067EE">
        <w:rPr>
          <w:rFonts w:ascii="Times New Roman" w:hAnsi="Times New Roman" w:cs="Times New Roman"/>
          <w:sz w:val="20"/>
          <w:szCs w:val="20"/>
        </w:rPr>
        <w:t>ортоксилолом</w:t>
      </w:r>
      <w:proofErr w:type="spellEnd"/>
      <w:r w:rsidRPr="000067EE">
        <w:rPr>
          <w:rFonts w:ascii="Times New Roman" w:hAnsi="Times New Roman" w:cs="Times New Roman"/>
          <w:sz w:val="20"/>
          <w:szCs w:val="20"/>
        </w:rPr>
        <w:t>). Допускается использовать оставшийся после замывки оборудования растворитель для разбавления эмали.</w:t>
      </w:r>
    </w:p>
    <w:p w:rsidR="00A409B2" w:rsidRPr="000067EE" w:rsidRDefault="00A409B2" w:rsidP="00587C9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7C5E84">
        <w:rPr>
          <w:rFonts w:ascii="Times New Roman" w:hAnsi="Times New Roman" w:cs="Times New Roman"/>
          <w:b/>
          <w:sz w:val="20"/>
          <w:szCs w:val="20"/>
        </w:rPr>
        <w:t>Проведение работ:</w:t>
      </w:r>
      <w:r w:rsidRPr="000067EE">
        <w:rPr>
          <w:rFonts w:ascii="Times New Roman" w:hAnsi="Times New Roman" w:cs="Times New Roman"/>
          <w:sz w:val="20"/>
          <w:szCs w:val="20"/>
        </w:rPr>
        <w:t xml:space="preserve"> При применении красок (эмалей) для дорожной разметки содержание вредных веществ в воздухе рабочей зоны должно соответствовать требованиям ГОСТ 12.1.005. ГОСТ 12.3.005. </w:t>
      </w:r>
      <w:proofErr w:type="spellStart"/>
      <w:r w:rsidRPr="000067EE">
        <w:rPr>
          <w:rFonts w:ascii="Times New Roman" w:hAnsi="Times New Roman" w:cs="Times New Roman"/>
          <w:sz w:val="20"/>
          <w:szCs w:val="20"/>
        </w:rPr>
        <w:t>Пожаро</w:t>
      </w:r>
      <w:proofErr w:type="spellEnd"/>
      <w:r w:rsidRPr="000067EE">
        <w:rPr>
          <w:rFonts w:ascii="Times New Roman" w:hAnsi="Times New Roman" w:cs="Times New Roman"/>
          <w:sz w:val="20"/>
          <w:szCs w:val="20"/>
        </w:rPr>
        <w:t xml:space="preserve">-взрывобезопасность при применении маркировочных материалов должна обеспечиваться системами защиты и предотвращения пожара, организационно-техническими мероприятиями в соответствии с ГОСТ 12.1.004, ГОСТ 12.1.010, ГОСТ 12.1.018. Лица, связанные с применением материалов для дорожной разметки, должны быть обеспечены специальной одеждой и средствами индивидуальной защиты в соответствии </w:t>
      </w:r>
      <w:r>
        <w:rPr>
          <w:rFonts w:ascii="Times New Roman" w:hAnsi="Times New Roman" w:cs="Times New Roman"/>
          <w:sz w:val="20"/>
          <w:szCs w:val="20"/>
        </w:rPr>
        <w:t>с ГОСТ 12.4.011 и ГОСТ 12.4.103, а так же ознакомлены с техникой безопасности и инструкцией применения.</w:t>
      </w:r>
    </w:p>
    <w:p w:rsidR="00A409B2" w:rsidRDefault="00A409B2" w:rsidP="00587C9A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Материал лакокрасочный, краска, эмаль, класса опасности 3 по </w:t>
      </w:r>
      <w:r w:rsidRPr="000067EE">
        <w:rPr>
          <w:rFonts w:ascii="Times New Roman" w:hAnsi="Times New Roman" w:cs="Times New Roman"/>
          <w:sz w:val="20"/>
          <w:szCs w:val="20"/>
        </w:rPr>
        <w:t xml:space="preserve">ГОСТ 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19433-88, </w:t>
      </w:r>
      <w:r w:rsidRPr="000067EE">
        <w:rPr>
          <w:rFonts w:ascii="Times New Roman" w:hAnsi="Times New Roman" w:cs="Times New Roman"/>
          <w:sz w:val="20"/>
          <w:szCs w:val="20"/>
        </w:rPr>
        <w:t xml:space="preserve">ООН 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>1263, содержит растворители.</w:t>
      </w:r>
      <w:r w:rsidR="00587C9A">
        <w:rPr>
          <w:rFonts w:ascii="Times New Roman" w:hAnsi="Times New Roman" w:cs="Times New Roman"/>
          <w:sz w:val="20"/>
          <w:szCs w:val="20"/>
        </w:rPr>
        <w:t xml:space="preserve"> 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Хранение: </w:t>
      </w:r>
      <w:r w:rsidRPr="000067EE">
        <w:rPr>
          <w:rFonts w:ascii="Times New Roman" w:hAnsi="Times New Roman" w:cs="Times New Roman"/>
          <w:sz w:val="20"/>
          <w:szCs w:val="20"/>
        </w:rPr>
        <w:t>Гарантийный срок хр</w:t>
      </w:r>
      <w:r>
        <w:rPr>
          <w:rFonts w:ascii="Times New Roman" w:hAnsi="Times New Roman" w:cs="Times New Roman"/>
          <w:sz w:val="20"/>
          <w:szCs w:val="20"/>
        </w:rPr>
        <w:t>анения не менее 6 месяцев с даты производства</w:t>
      </w:r>
      <w:r w:rsidRPr="000067EE">
        <w:rPr>
          <w:rFonts w:ascii="Times New Roman" w:hAnsi="Times New Roman" w:cs="Times New Roman"/>
          <w:sz w:val="20"/>
          <w:szCs w:val="20"/>
        </w:rPr>
        <w:t>, в плотно закрытой тар</w:t>
      </w:r>
      <w:r>
        <w:rPr>
          <w:rFonts w:ascii="Times New Roman" w:hAnsi="Times New Roman" w:cs="Times New Roman"/>
          <w:sz w:val="20"/>
          <w:szCs w:val="20"/>
        </w:rPr>
        <w:t>е при температуре от -30</w:t>
      </w:r>
      <w:proofErr w:type="gramStart"/>
      <w:r>
        <w:rPr>
          <w:rFonts w:ascii="Times New Roman" w:hAnsi="Times New Roman" w:cs="Times New Roman"/>
          <w:sz w:val="20"/>
          <w:szCs w:val="20"/>
        </w:rPr>
        <w:t>°С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 +3</w:t>
      </w:r>
      <w:r w:rsidRPr="000067EE">
        <w:rPr>
          <w:rFonts w:ascii="Times New Roman" w:hAnsi="Times New Roman" w:cs="Times New Roman"/>
          <w:sz w:val="20"/>
          <w:szCs w:val="20"/>
        </w:rPr>
        <w:t>0°С в местах, недоступных для детей, вдали от приборов отопления, электрических устройств,</w:t>
      </w:r>
      <w:r>
        <w:rPr>
          <w:rFonts w:ascii="Times New Roman" w:hAnsi="Times New Roman" w:cs="Times New Roman"/>
          <w:sz w:val="20"/>
          <w:szCs w:val="20"/>
        </w:rPr>
        <w:t xml:space="preserve"> пищевых продуктов, предохранять</w:t>
      </w:r>
      <w:r w:rsidRPr="000067EE">
        <w:rPr>
          <w:rFonts w:ascii="Times New Roman" w:hAnsi="Times New Roman" w:cs="Times New Roman"/>
          <w:sz w:val="20"/>
          <w:szCs w:val="20"/>
        </w:rPr>
        <w:t xml:space="preserve"> от попадания влаги и прямых солнечных лучей.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409B2" w:rsidRPr="000067EE" w:rsidRDefault="00A409B2" w:rsidP="00A409B2">
      <w:pPr>
        <w:ind w:left="-993"/>
        <w:jc w:val="center"/>
        <w:rPr>
          <w:rFonts w:ascii="Times New Roman" w:hAnsi="Times New Roman" w:cs="Times New Roman"/>
          <w:sz w:val="20"/>
          <w:szCs w:val="20"/>
        </w:rPr>
      </w:pPr>
      <w:r w:rsidRPr="000067EE"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онсультация по вопросу покупки и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 применения краски</w:t>
      </w:r>
      <w:proofErr w:type="gramStart"/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 П</w:t>
      </w:r>
      <w:proofErr w:type="gramEnd"/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н.-Пт. </w:t>
      </w:r>
      <w:r w:rsidRPr="000067EE">
        <w:rPr>
          <w:rFonts w:ascii="Times New Roman" w:hAnsi="Times New Roman" w:cs="Times New Roman"/>
          <w:sz w:val="20"/>
          <w:szCs w:val="20"/>
        </w:rPr>
        <w:t xml:space="preserve">С 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9.00 до 17.00 </w:t>
      </w:r>
      <w:r>
        <w:rPr>
          <w:rFonts w:ascii="Times New Roman" w:hAnsi="Times New Roman" w:cs="Times New Roman"/>
          <w:b/>
          <w:bCs/>
          <w:sz w:val="20"/>
          <w:szCs w:val="20"/>
        </w:rPr>
        <w:t>моб. тел. +7 (902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334-9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0067EE">
        <w:rPr>
          <w:rFonts w:ascii="Times New Roman" w:hAnsi="Times New Roman" w:cs="Times New Roman"/>
          <w:b/>
          <w:bCs/>
          <w:sz w:val="20"/>
          <w:szCs w:val="20"/>
        </w:rPr>
        <w:t>07</w:t>
      </w:r>
    </w:p>
    <w:p w:rsidR="003B6CED" w:rsidRPr="00587C9A" w:rsidRDefault="00A409B2" w:rsidP="00587C9A">
      <w:pPr>
        <w:ind w:left="-993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t>Производственная компания КРАСКУ</w:t>
      </w:r>
      <w:proofErr w:type="gramStart"/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t>.Р</w:t>
      </w:r>
      <w:proofErr w:type="gramEnd"/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У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1500</w:t>
      </w:r>
      <w:r w:rsidRPr="009C128E">
        <w:rPr>
          <w:rFonts w:ascii="Times New Roman" w:hAnsi="Times New Roman" w:cs="Times New Roman"/>
          <w:bCs/>
          <w:i/>
          <w:iCs/>
          <w:sz w:val="20"/>
          <w:szCs w:val="20"/>
        </w:rPr>
        <w:t>44</w:t>
      </w:r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>РФ, г. Ярославль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>р-т Октября 78 оф.1</w:t>
      </w:r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4E73EA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>тел</w:t>
      </w:r>
      <w:r w:rsidRPr="009C128E">
        <w:rPr>
          <w:rFonts w:ascii="Arial Rounded MT Bold" w:hAnsi="Arial Rounded MT Bold" w:cs="Times New Roman"/>
          <w:i/>
          <w:iCs/>
          <w:sz w:val="20"/>
          <w:szCs w:val="20"/>
        </w:rPr>
        <w:t>.+7</w:t>
      </w:r>
      <w:r w:rsidRPr="009C128E">
        <w:rPr>
          <w:rFonts w:ascii="Arial Rounded MT Bold" w:hAnsi="Arial Rounded MT Bold" w:cs="Times New Roman"/>
          <w:bCs/>
          <w:i/>
          <w:iCs/>
          <w:sz w:val="20"/>
          <w:szCs w:val="20"/>
        </w:rPr>
        <w:t>(4852)959-7</w:t>
      </w:r>
      <w:r w:rsidRPr="009C128E">
        <w:rPr>
          <w:rFonts w:ascii="Arial Rounded MT Bold" w:hAnsi="Arial Rounded MT Bold" w:cs="Times New Roman"/>
          <w:i/>
          <w:iCs/>
          <w:sz w:val="20"/>
          <w:szCs w:val="20"/>
        </w:rPr>
        <w:t>07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>Е-та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il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9C128E">
        <w:rPr>
          <w:rFonts w:ascii="Arial Rounded MT Bold" w:hAnsi="Arial Rounded MT Bold" w:cs="Times New Roman"/>
          <w:i/>
          <w:iCs/>
          <w:sz w:val="20"/>
          <w:szCs w:val="20"/>
          <w:lang w:val="en-US"/>
        </w:rPr>
        <w:t>ros</w:t>
      </w:r>
      <w:proofErr w:type="spellEnd"/>
      <w:r w:rsidRPr="009C128E">
        <w:rPr>
          <w:rFonts w:ascii="Arial Rounded MT Bold" w:hAnsi="Arial Rounded MT Bold" w:cs="Times New Roman"/>
          <w:i/>
          <w:iCs/>
          <w:sz w:val="20"/>
          <w:szCs w:val="20"/>
        </w:rPr>
        <w:t>-</w:t>
      </w:r>
      <w:proofErr w:type="spellStart"/>
      <w:r w:rsidRPr="009C128E">
        <w:rPr>
          <w:rFonts w:ascii="Arial Rounded MT Bold" w:hAnsi="Arial Rounded MT Bold" w:cs="Arial"/>
          <w:i/>
          <w:iCs/>
          <w:sz w:val="20"/>
          <w:szCs w:val="20"/>
          <w:lang w:val="en-US"/>
        </w:rPr>
        <w:t>akva</w:t>
      </w:r>
      <w:proofErr w:type="spellEnd"/>
      <w:r w:rsidRPr="009C128E">
        <w:rPr>
          <w:rFonts w:ascii="Arial Rounded MT Bold" w:hAnsi="Arial Rounded MT Bold" w:cs="Times New Roman"/>
          <w:i/>
          <w:iCs/>
          <w:sz w:val="20"/>
          <w:szCs w:val="20"/>
        </w:rPr>
        <w:t>@</w:t>
      </w:r>
      <w:proofErr w:type="spellStart"/>
      <w:r w:rsidRPr="009C128E">
        <w:rPr>
          <w:rFonts w:ascii="Arial Rounded MT Bold" w:hAnsi="Arial Rounded MT Bold" w:cs="Arial"/>
          <w:i/>
          <w:iCs/>
          <w:sz w:val="20"/>
          <w:szCs w:val="20"/>
          <w:lang w:val="en-US"/>
        </w:rPr>
        <w:t>yandex</w:t>
      </w:r>
      <w:proofErr w:type="spellEnd"/>
      <w:r w:rsidRPr="009C128E">
        <w:rPr>
          <w:rFonts w:ascii="Arial Rounded MT Bold" w:hAnsi="Arial Rounded MT Bold" w:cs="Arial"/>
          <w:i/>
          <w:iCs/>
          <w:sz w:val="20"/>
          <w:szCs w:val="20"/>
        </w:rPr>
        <w:t>.</w:t>
      </w:r>
      <w:proofErr w:type="spellStart"/>
      <w:r w:rsidRPr="009C128E">
        <w:rPr>
          <w:rFonts w:ascii="Arial Rounded MT Bold" w:hAnsi="Arial Rounded MT Bold" w:cs="Arial"/>
          <w:i/>
          <w:iCs/>
          <w:sz w:val="20"/>
          <w:szCs w:val="20"/>
          <w:lang w:val="en-US"/>
        </w:rPr>
        <w:t>ru</w:t>
      </w:r>
      <w:proofErr w:type="spellEnd"/>
      <w:r w:rsidRPr="004E73EA">
        <w:rPr>
          <w:rFonts w:ascii="Arial Black" w:hAnsi="Arial Black" w:cs="Times New Roman"/>
          <w:i/>
          <w:iCs/>
          <w:sz w:val="20"/>
          <w:szCs w:val="20"/>
        </w:rPr>
        <w:t xml:space="preserve"> </w:t>
      </w:r>
      <w:r w:rsidRPr="004E73EA">
        <w:rPr>
          <w:rFonts w:ascii="Times New Roman" w:hAnsi="Times New Roman" w:cs="Times New Roman"/>
          <w:i/>
          <w:iCs/>
          <w:sz w:val="20"/>
          <w:szCs w:val="20"/>
        </w:rPr>
        <w:t>Сайт:</w:t>
      </w:r>
      <w:bookmarkEnd w:id="1"/>
      <w:r w:rsidRPr="004E73E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C128E">
        <w:rPr>
          <w:rFonts w:ascii="Arial Rounded MT Bold" w:hAnsi="Arial Rounded MT Bold" w:cs="Times New Roman"/>
          <w:bCs/>
          <w:i/>
          <w:iCs/>
          <w:sz w:val="20"/>
          <w:szCs w:val="20"/>
          <w:lang w:val="en-US"/>
        </w:rPr>
        <w:t>krasku</w:t>
      </w:r>
      <w:r w:rsidRPr="009C128E">
        <w:rPr>
          <w:rFonts w:ascii="Arial Rounded MT Bold" w:hAnsi="Arial Rounded MT Bold" w:cs="Times New Roman"/>
          <w:bCs/>
          <w:i/>
          <w:iCs/>
          <w:sz w:val="20"/>
          <w:szCs w:val="20"/>
        </w:rPr>
        <w:t>.</w:t>
      </w:r>
      <w:proofErr w:type="spellStart"/>
      <w:r w:rsidRPr="009C128E">
        <w:rPr>
          <w:rFonts w:ascii="Arial Rounded MT Bold" w:hAnsi="Arial Rounded MT Bold" w:cs="Times New Roman"/>
          <w:bCs/>
          <w:i/>
          <w:iCs/>
          <w:sz w:val="20"/>
          <w:szCs w:val="20"/>
          <w:lang w:val="en-US"/>
        </w:rPr>
        <w:t>ru</w:t>
      </w:r>
      <w:proofErr w:type="spellEnd"/>
    </w:p>
    <w:sectPr w:rsidR="003B6CED" w:rsidRPr="00587C9A" w:rsidSect="00587C9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455"/>
    <w:multiLevelType w:val="hybridMultilevel"/>
    <w:tmpl w:val="4BF8C35C"/>
    <w:lvl w:ilvl="0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5"/>
    <w:rsid w:val="00030446"/>
    <w:rsid w:val="00395C90"/>
    <w:rsid w:val="003B6CED"/>
    <w:rsid w:val="004451F3"/>
    <w:rsid w:val="0046551D"/>
    <w:rsid w:val="0052350C"/>
    <w:rsid w:val="00587C9A"/>
    <w:rsid w:val="00615D8F"/>
    <w:rsid w:val="006414E5"/>
    <w:rsid w:val="006B39E5"/>
    <w:rsid w:val="00866F25"/>
    <w:rsid w:val="008E7F1C"/>
    <w:rsid w:val="00937B82"/>
    <w:rsid w:val="00A409B2"/>
    <w:rsid w:val="00C36B71"/>
    <w:rsid w:val="00D44108"/>
    <w:rsid w:val="00E15B7F"/>
    <w:rsid w:val="00E232ED"/>
    <w:rsid w:val="00F27692"/>
    <w:rsid w:val="00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66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F2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Intense Emphasis"/>
    <w:basedOn w:val="a0"/>
    <w:uiPriority w:val="21"/>
    <w:qFormat/>
    <w:rsid w:val="00937B82"/>
    <w:rPr>
      <w:b/>
      <w:bCs/>
      <w:i/>
      <w:iCs/>
      <w:color w:val="4F81BD"/>
    </w:rPr>
  </w:style>
  <w:style w:type="paragraph" w:styleId="a5">
    <w:name w:val="No Spacing"/>
    <w:link w:val="a6"/>
    <w:uiPriority w:val="1"/>
    <w:qFormat/>
    <w:rsid w:val="0093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3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37B82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937B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41">
    <w:name w:val="p41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409B2"/>
  </w:style>
  <w:style w:type="paragraph" w:customStyle="1" w:styleId="p37">
    <w:name w:val="p37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409B2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2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866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6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6F2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Intense Emphasis"/>
    <w:basedOn w:val="a0"/>
    <w:uiPriority w:val="21"/>
    <w:qFormat/>
    <w:rsid w:val="00937B82"/>
    <w:rPr>
      <w:b/>
      <w:bCs/>
      <w:i/>
      <w:iCs/>
      <w:color w:val="4F81BD"/>
    </w:rPr>
  </w:style>
  <w:style w:type="paragraph" w:styleId="a5">
    <w:name w:val="No Spacing"/>
    <w:link w:val="a6"/>
    <w:uiPriority w:val="1"/>
    <w:qFormat/>
    <w:rsid w:val="0093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3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37B82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937B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B8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41">
    <w:name w:val="p41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409B2"/>
  </w:style>
  <w:style w:type="paragraph" w:customStyle="1" w:styleId="p37">
    <w:name w:val="p37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A4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409B2"/>
    <w:pPr>
      <w:widowControl w:val="0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254.71.82/rds_ts_pub/?show=view&amp;id_object=44BAF720D1FF417CB7A5E00A663AF5E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user555</cp:lastModifiedBy>
  <cp:revision>3</cp:revision>
  <cp:lastPrinted>2018-03-26T10:10:00Z</cp:lastPrinted>
  <dcterms:created xsi:type="dcterms:W3CDTF">2018-03-26T12:18:00Z</dcterms:created>
  <dcterms:modified xsi:type="dcterms:W3CDTF">2018-03-26T12:36:00Z</dcterms:modified>
</cp:coreProperties>
</file>